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9F" w:rsidRDefault="00AC799F" w:rsidP="00AC799F">
      <w:pPr>
        <w:spacing w:after="0" w:line="23" w:lineRule="atLeast"/>
        <w:jc w:val="center"/>
        <w:rPr>
          <w:b/>
          <w:szCs w:val="24"/>
        </w:rPr>
      </w:pP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VLOGA ZA DODELITEV DODATNIH SREDSTEV ZA UDELEŽENCE S POSEBNIMI POTREBAMI </w:t>
      </w: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V OKVIRU PROGRAMA ERASMUS+ </w:t>
      </w: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KA103: projekti mobilnosti v terciarnem izobraževanju med programskimi državami</w:t>
      </w:r>
    </w:p>
    <w:p w:rsidR="00AC799F" w:rsidRDefault="00AC799F" w:rsidP="00AC799F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Pogodbeno leto 2019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  <w:jc w:val="both"/>
        <w:rPr>
          <w:u w:val="single"/>
        </w:rPr>
      </w:pPr>
      <w:r>
        <w:rPr>
          <w:u w:val="single"/>
        </w:rPr>
        <w:t>Navodila udeležencu mobilnosti (študent, mladi diplomant, zaposleni s posebnimi potrebami):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</w:pPr>
      <w:r>
        <w:t>Matična institucija</w:t>
      </w:r>
      <w:r>
        <w:rPr>
          <w:rStyle w:val="FootnoteReference"/>
        </w:rPr>
        <w:footnoteReference w:id="1"/>
      </w:r>
      <w:r>
        <w:t xml:space="preserve"> (Erasmus+ koordinator) mora vašo vlogo s kopijami prilog potrditi in poslati/predložiti nacionalni agenciji programa Erasmus+ (CMEPIUS).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</w:pPr>
      <w:r>
        <w:t>Rok za oddajo je odprt do zaključka trajanja projekta posamezne institucije</w:t>
      </w:r>
      <w:r>
        <w:rPr>
          <w:rStyle w:val="FootnoteReference"/>
          <w:b/>
        </w:rPr>
        <w:footnoteReference w:id="2"/>
      </w:r>
      <w:r>
        <w:t xml:space="preserve"> oz. do porabe namenskih sredstev.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  <w:rPr>
          <w:b/>
        </w:rPr>
      </w:pPr>
      <w:r>
        <w:rPr>
          <w:b/>
        </w:rPr>
        <w:t>Vloga s prilogami mora biti oddana po vašem izboru za Erasmus+ mobilnost in najmanj 30 dni pred začetkom vaše mobilnosti.</w:t>
      </w:r>
    </w:p>
    <w:p w:rsidR="00AC799F" w:rsidRDefault="00AC799F" w:rsidP="00AC799F">
      <w:pPr>
        <w:numPr>
          <w:ilvl w:val="0"/>
          <w:numId w:val="16"/>
        </w:numPr>
        <w:spacing w:after="0" w:line="23" w:lineRule="atLeast"/>
        <w:jc w:val="both"/>
      </w:pPr>
      <w:r>
        <w:t>Za vse dodatne informacije se obrnite na Erasmus+ koordinatorja na vaši matični instituciji.</w:t>
      </w:r>
    </w:p>
    <w:p w:rsidR="00AC799F" w:rsidRDefault="00AC799F" w:rsidP="00AC799F">
      <w:pPr>
        <w:spacing w:after="0" w:line="23" w:lineRule="atLeast"/>
        <w:jc w:val="both"/>
      </w:pPr>
    </w:p>
    <w:p w:rsidR="00AC799F" w:rsidRDefault="00AC799F" w:rsidP="00AC799F">
      <w:pPr>
        <w:spacing w:after="0" w:line="23" w:lineRule="atLeast"/>
        <w:jc w:val="both"/>
      </w:pPr>
      <w:r>
        <w:t>Nacionalna agencija CMEPIUS bo obravnavala samo popolne vloge. Nepopolne vloge bodo vrnjene vaši matični instituciji.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PODATKI O UDELEŽENCU MOBILNOSTI (izpolni udeleženec mobilnosti)</w:t>
      </w:r>
    </w:p>
    <w:p w:rsidR="00AC799F" w:rsidRDefault="00AC799F" w:rsidP="00AC799F">
      <w:pPr>
        <w:spacing w:after="0" w:line="23" w:lineRule="atLeas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9"/>
        <w:gridCol w:w="4835"/>
      </w:tblGrid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Matična institucija (univerza, fakulteta, visoka šola, višja strokovna šola)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Institucija gostiteljica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Država gostiteljica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Področje študija, poučevanja, dela (fakulteta, oddelek ali študijski program)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mobilnosti Erasmus+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študent za namen študija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študent/mladi diplomant za namen prakse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zaposleni za namen poučevanja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zaposleni za namen usposabljanja</w:t>
            </w:r>
          </w:p>
        </w:tc>
      </w:tr>
      <w:tr w:rsidR="00AC799F" w:rsidTr="00AC799F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Trajanje mobilnosti (v dnevih, v mesecih)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C799F" w:rsidRDefault="00AC799F" w:rsidP="00AC799F">
      <w:pPr>
        <w:spacing w:after="0" w:line="23" w:lineRule="atLeast"/>
        <w:rPr>
          <w:rFonts w:ascii="Calibri" w:hAnsi="Calibri"/>
        </w:rPr>
      </w:pP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OPIS POSEBNIH POTREB  (izpolni udeleženec mobilnosti)</w:t>
      </w:r>
    </w:p>
    <w:p w:rsidR="00AC799F" w:rsidRDefault="00AC799F" w:rsidP="00AC799F">
      <w:pPr>
        <w:spacing w:after="0" w:line="23" w:lineRule="atLeast"/>
        <w:jc w:val="both"/>
        <w:rPr>
          <w:color w:val="000000"/>
        </w:rPr>
      </w:pPr>
    </w:p>
    <w:p w:rsidR="00AC799F" w:rsidRDefault="00AC799F" w:rsidP="00AC799F">
      <w:pPr>
        <w:spacing w:after="0" w:line="23" w:lineRule="atLeast"/>
        <w:jc w:val="both"/>
        <w:rPr>
          <w:color w:val="000000"/>
        </w:rPr>
      </w:pPr>
      <w:r>
        <w:rPr>
          <w:color w:val="000000"/>
        </w:rPr>
        <w:t xml:space="preserve">Opis posebnih potreb mora biti skladen s priloženo dokumentacijo; obvezni sestavni del dokumentacije je mnenje zdravnika </w:t>
      </w:r>
      <w:r>
        <w:rPr>
          <w:rFonts w:cs="Calibri"/>
          <w:color w:val="000000"/>
        </w:rPr>
        <w:t xml:space="preserve">z navedbo, </w:t>
      </w:r>
      <w:r>
        <w:rPr>
          <w:rFonts w:cs="Calibri"/>
          <w:b/>
          <w:color w:val="000000"/>
        </w:rPr>
        <w:t>katere dodatne</w:t>
      </w:r>
      <w:r>
        <w:rPr>
          <w:rFonts w:cs="Calibri"/>
          <w:color w:val="000000"/>
        </w:rPr>
        <w:t xml:space="preserve"> zdravstvene storitve, terapije, pripomočke in/ali drugo potrebujete kot udeleženec v času mobilnosti, da bi </w:t>
      </w:r>
      <w:r>
        <w:rPr>
          <w:rFonts w:cs="Calibri"/>
          <w:b/>
          <w:color w:val="000000"/>
        </w:rPr>
        <w:t>lahko uspešno izvedli</w:t>
      </w:r>
      <w:r>
        <w:rPr>
          <w:rFonts w:cs="Calibri"/>
          <w:color w:val="000000"/>
        </w:rPr>
        <w:t xml:space="preserve"> načrtovano Erasmus+ mobilnost (študij, prakso, predavanje ali usposabljanje) na instituciji gostiteljici.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:rsidR="00AC799F" w:rsidRDefault="00AC799F" w:rsidP="00AC799F">
      <w:pPr>
        <w:spacing w:after="0" w:line="23" w:lineRule="atLeast"/>
        <w:rPr>
          <w:b/>
        </w:rPr>
      </w:pPr>
      <w:r>
        <w:rPr>
          <w:b/>
        </w:rPr>
        <w:t>Pri opisih bodite natančni, konkretni in jasni.</w:t>
      </w:r>
    </w:p>
    <w:p w:rsidR="00AC799F" w:rsidRDefault="00AC799F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9"/>
        <w:gridCol w:w="4655"/>
      </w:tblGrid>
      <w:tr w:rsidR="00AC799F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Podlaga, iz katere izhajajo posebne potrebe (poimenovanje in kratek opis invalidnosti, bolezni, motnje, stanja); navedeno mora biti podprto z ustrezno dokumentacijo: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Stopnja fizične (gibalne) oviranosti oz. stopnja invalidnosti: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Potreba po pomočniku oz. spremljevalni osebi, ki je razvidna iz priložene dokumentacije: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Ne.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Da, stalno.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Da, občasno (navedite kdaj in kolikokrat):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455CA" w:rsidRPr="003455CA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>Potreba po pripravljalnem obisku na instituciji gostiteljici – za ogled prostorov in potrebnih prilagoditev, sestanek s predstavniki institucije (v primeru, da obisk potrebujete oz. ste zanj dogovorjeni, priložite vabilo oz. korespondenco z institucijo gostiteljico, iz katerega bo razviden namen in datum obiska):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24383D" w:rsidRPr="003455CA">
              <w:rPr>
                <w:sz w:val="18"/>
                <w:szCs w:val="18"/>
              </w:rPr>
            </w:r>
            <w:r w:rsidR="0024383D"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Ne.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24383D" w:rsidRPr="003455CA">
              <w:rPr>
                <w:sz w:val="18"/>
                <w:szCs w:val="18"/>
              </w:rPr>
            </w:r>
            <w:r w:rsidR="0024383D"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Da, obisk lahko opravim sam.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24383D" w:rsidRPr="003455CA">
              <w:rPr>
                <w:sz w:val="18"/>
                <w:szCs w:val="18"/>
              </w:rPr>
            </w:r>
            <w:r w:rsidR="0024383D"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Da, obisk moram opraviti s spremljevalno osebo: </w:t>
            </w:r>
            <w:r w:rsidRPr="003455C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FORMTEXT </w:instrText>
            </w:r>
            <w:r w:rsidRPr="003455CA">
              <w:rPr>
                <w:sz w:val="18"/>
                <w:szCs w:val="18"/>
              </w:rPr>
            </w:r>
            <w:r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noProof/>
                <w:sz w:val="18"/>
                <w:szCs w:val="18"/>
              </w:rPr>
              <w:t> </w:t>
            </w:r>
            <w:r w:rsidRPr="003455CA">
              <w:rPr>
                <w:sz w:val="18"/>
                <w:szCs w:val="18"/>
              </w:rPr>
              <w:fldChar w:fldCharType="end"/>
            </w:r>
          </w:p>
        </w:tc>
      </w:tr>
      <w:tr w:rsidR="003455CA" w:rsidRPr="003455CA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>Potreba po zdravstvenih storitvah, terapijah v tujini v času mobilnosti</w:t>
            </w:r>
            <w:r w:rsidR="00F04FD6" w:rsidRPr="003455CA">
              <w:rPr>
                <w:sz w:val="18"/>
                <w:szCs w:val="18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24383D" w:rsidRPr="003455CA">
              <w:rPr>
                <w:sz w:val="18"/>
                <w:szCs w:val="18"/>
              </w:rPr>
            </w:r>
            <w:r w:rsidR="0024383D"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bookmarkEnd w:id="6"/>
            <w:r w:rsidRPr="003455CA">
              <w:rPr>
                <w:sz w:val="18"/>
                <w:szCs w:val="18"/>
              </w:rPr>
              <w:t xml:space="preserve"> Ne.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24383D" w:rsidRPr="003455CA">
              <w:rPr>
                <w:sz w:val="18"/>
                <w:szCs w:val="18"/>
              </w:rPr>
            </w:r>
            <w:r w:rsidR="0024383D"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bookmarkEnd w:id="7"/>
            <w:r w:rsidRPr="003455CA">
              <w:rPr>
                <w:sz w:val="18"/>
                <w:szCs w:val="18"/>
              </w:rPr>
              <w:t xml:space="preserve"> Da (fizioterapija, dializa, specialistični pregledi).</w:t>
            </w:r>
          </w:p>
          <w:p w:rsidR="00AC799F" w:rsidRPr="003455CA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 xml:space="preserve">Navedite vrsto terapije: </w:t>
            </w:r>
            <w:r w:rsidRPr="003455C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FORMTEXT </w:instrText>
            </w:r>
            <w:r w:rsidRPr="003455CA">
              <w:rPr>
                <w:sz w:val="18"/>
                <w:szCs w:val="18"/>
              </w:rPr>
            </w:r>
            <w:r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sz w:val="18"/>
                <w:szCs w:val="18"/>
              </w:rPr>
              <w:fldChar w:fldCharType="end"/>
            </w:r>
          </w:p>
        </w:tc>
      </w:tr>
      <w:tr w:rsidR="003455CA" w:rsidRPr="003455CA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>Potreba po zdravstvenih storitvah, terapijah v Sloveniji v času mobilnosti: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24383D" w:rsidRPr="003455CA">
              <w:rPr>
                <w:sz w:val="18"/>
                <w:szCs w:val="18"/>
              </w:rPr>
            </w:r>
            <w:r w:rsidR="0024383D"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Ne.</w:t>
            </w:r>
          </w:p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FORMCHECKBOX </w:instrText>
            </w:r>
            <w:r w:rsidR="0024383D" w:rsidRPr="003455CA">
              <w:rPr>
                <w:sz w:val="18"/>
                <w:szCs w:val="18"/>
              </w:rPr>
            </w:r>
            <w:r w:rsidR="0024383D"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sz w:val="24"/>
              </w:rPr>
              <w:fldChar w:fldCharType="end"/>
            </w:r>
            <w:r w:rsidRPr="003455CA">
              <w:rPr>
                <w:sz w:val="18"/>
                <w:szCs w:val="18"/>
              </w:rPr>
              <w:t xml:space="preserve"> Da (fizioterapija, dializa, specialistični pregledi).</w:t>
            </w:r>
          </w:p>
          <w:p w:rsidR="00F04FD6" w:rsidRPr="003455CA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 w:rsidRPr="003455CA">
              <w:rPr>
                <w:sz w:val="18"/>
                <w:szCs w:val="18"/>
              </w:rPr>
              <w:t xml:space="preserve">Navedite vrsto terapije: </w:t>
            </w:r>
            <w:r w:rsidRPr="003455C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55CA">
              <w:rPr>
                <w:sz w:val="18"/>
                <w:szCs w:val="18"/>
              </w:rPr>
              <w:instrText xml:space="preserve"> FORMTEXT </w:instrText>
            </w:r>
            <w:r w:rsidRPr="003455CA">
              <w:rPr>
                <w:sz w:val="18"/>
                <w:szCs w:val="18"/>
              </w:rPr>
            </w:r>
            <w:r w:rsidRPr="003455CA">
              <w:rPr>
                <w:sz w:val="18"/>
                <w:szCs w:val="18"/>
              </w:rPr>
              <w:fldChar w:fldCharType="separate"/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rFonts w:cs="Cambria Math"/>
                <w:noProof/>
                <w:sz w:val="18"/>
                <w:szCs w:val="18"/>
              </w:rPr>
              <w:t> </w:t>
            </w:r>
            <w:r w:rsidRPr="003455CA">
              <w:rPr>
                <w:sz w:val="18"/>
                <w:szCs w:val="18"/>
              </w:rPr>
              <w:fldChar w:fldCharType="end"/>
            </w:r>
          </w:p>
        </w:tc>
      </w:tr>
      <w:tr w:rsidR="00F04FD6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Potreba po posebnih didaktičnih pripomočkih (označite in pojasnite):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Ne.</w:t>
            </w:r>
          </w:p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Da, in sicer: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V Braillovi pisavi.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Snemanje predavanj.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Povečava gradiv.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  <w:p w:rsidR="00F04FD6" w:rsidRDefault="00F04FD6" w:rsidP="00F04FD6">
            <w:pPr>
              <w:spacing w:after="0" w:line="23" w:lineRule="atLeas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Drugo (navedite): </w:t>
            </w: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04FD6" w:rsidTr="00AC799F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FD6" w:rsidRDefault="00F04FD6" w:rsidP="00F04FD6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Navedite: </w:t>
            </w: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</w:tbl>
    <w:p w:rsidR="00AC799F" w:rsidRDefault="00AC799F" w:rsidP="00AC799F">
      <w:pPr>
        <w:spacing w:after="0" w:line="23" w:lineRule="atLeast"/>
        <w:rPr>
          <w:rFonts w:ascii="Calibri" w:hAnsi="Calibri"/>
        </w:rPr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iz naslova vaših posebnih potreb že prejemate finančno pomoč? V primeru pozitivnega odgovora obvezno navedite in priložite fotokopijo dokumenta.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Da.        </w:t>
      </w:r>
      <w:r>
        <w:tab/>
        <w:t xml:space="preserve">Prilagam dokument ali fotokopijo (naziv dokumenta)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16"/>
      <w:r>
        <w:t>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boste ta dodatek prejemali tudi v času vaše Erasmus+ mobilnosti v tujini?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instrText xml:space="preserve"> FORMCHECKBOX </w:instrText>
      </w:r>
      <w:r w:rsidR="0024383D">
        <w:fldChar w:fldCharType="separate"/>
      </w:r>
      <w:r>
        <w:rPr>
          <w:sz w:val="24"/>
        </w:rPr>
        <w:fldChar w:fldCharType="end"/>
      </w:r>
      <w:bookmarkEnd w:id="17"/>
      <w:r>
        <w:t xml:space="preserve"> Da.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>
        <w:instrText xml:space="preserve"> FORMCHECKBOX </w:instrText>
      </w:r>
      <w:r w:rsidR="0024383D">
        <w:fldChar w:fldCharType="separate"/>
      </w:r>
      <w:r>
        <w:rPr>
          <w:sz w:val="24"/>
        </w:rPr>
        <w:fldChar w:fldCharType="end"/>
      </w:r>
      <w:bookmarkEnd w:id="18"/>
      <w:r w:rsidR="00F04FD6">
        <w:t xml:space="preserve"> Ne </w:t>
      </w:r>
      <w:r w:rsidR="00F04FD6">
        <w:sym w:font="Wingdings" w:char="F0E0"/>
      </w:r>
      <w:r w:rsidR="00F04FD6">
        <w:t xml:space="preserve"> K</w:t>
      </w:r>
      <w:r>
        <w:t>ako bo to v</w:t>
      </w:r>
      <w:r w:rsidR="00F04FD6">
        <w:t xml:space="preserve">plivalo na vaš finančni položaj? </w:t>
      </w:r>
      <w:r>
        <w:t xml:space="preserve">Obrazložitev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19"/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>Priložena dokazila (lahko fotokopije originalov; navedite seznam dokumentov):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20"/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 xml:space="preserve">Ali ste institucijo gostiteljico v tujini seznanili s svojimi posebnimi potrebami? 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instrText xml:space="preserve"> FORMCHECKBOX </w:instrText>
      </w:r>
      <w:r w:rsidR="0024383D">
        <w:fldChar w:fldCharType="separate"/>
      </w:r>
      <w:r>
        <w:rPr>
          <w:sz w:val="24"/>
        </w:rPr>
        <w:fldChar w:fldCharType="end"/>
      </w:r>
      <w:bookmarkEnd w:id="21"/>
      <w:r>
        <w:t>Da.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instrText xml:space="preserve"> FORMCHECKBOX </w:instrText>
      </w:r>
      <w:r w:rsidR="0024383D">
        <w:fldChar w:fldCharType="separate"/>
      </w:r>
      <w:r>
        <w:rPr>
          <w:sz w:val="24"/>
        </w:rPr>
        <w:fldChar w:fldCharType="end"/>
      </w:r>
      <w:bookmarkEnd w:id="22"/>
      <w:r>
        <w:t>Ne.</w:t>
      </w:r>
    </w:p>
    <w:p w:rsidR="00AC799F" w:rsidRDefault="00AC799F" w:rsidP="00AC799F">
      <w:pPr>
        <w:spacing w:after="0" w:line="23" w:lineRule="atLeast"/>
      </w:pPr>
      <w:r>
        <w:t xml:space="preserve">Dodatno pojasnilo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ste preverili primernost institucije gostiteljice, glede vaše posebne potrebe?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instrText xml:space="preserve"> FORMCHECKBOX </w:instrText>
      </w:r>
      <w:r w:rsidR="0024383D">
        <w:fldChar w:fldCharType="separate"/>
      </w:r>
      <w:r>
        <w:rPr>
          <w:sz w:val="24"/>
        </w:rPr>
        <w:fldChar w:fldCharType="end"/>
      </w:r>
      <w:bookmarkEnd w:id="23"/>
      <w:r>
        <w:t>Da.</w:t>
      </w:r>
      <w:r>
        <w:tab/>
      </w:r>
      <w:r>
        <w:tab/>
        <w:t xml:space="preserve"> </w:t>
      </w:r>
      <w:r>
        <w:tab/>
      </w:r>
      <w:r>
        <w:tab/>
        <w:t xml:space="preserve">Kako?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sz w:val="24"/>
        </w:rPr>
        <w:fldChar w:fldCharType="end"/>
      </w:r>
      <w:bookmarkEnd w:id="24"/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>
        <w:instrText xml:space="preserve"> FORMCHECKBOX </w:instrText>
      </w:r>
      <w:r w:rsidR="0024383D">
        <w:fldChar w:fldCharType="separate"/>
      </w:r>
      <w:r>
        <w:rPr>
          <w:sz w:val="24"/>
        </w:rPr>
        <w:fldChar w:fldCharType="end"/>
      </w:r>
      <w:bookmarkEnd w:id="25"/>
      <w:r>
        <w:t>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8"/>
        </w:numPr>
        <w:spacing w:after="0" w:line="23" w:lineRule="atLeast"/>
        <w:jc w:val="both"/>
      </w:pPr>
      <w:r>
        <w:t>Ali je institucija gostiteljica določila osebo/svetovalca/tutorja, ki vam bo nudil podporo pred in med vašo Erasmus+ mobilnostjo?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>Da.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>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lastRenderedPageBreak/>
        <w:t>STROŠKOVNIK  (izpolni udeleženec mobilnosti)</w:t>
      </w:r>
    </w:p>
    <w:p w:rsidR="00AC799F" w:rsidRDefault="00AC799F" w:rsidP="00AC799F">
      <w:pPr>
        <w:spacing w:after="0" w:line="23" w:lineRule="atLeast"/>
        <w:rPr>
          <w:u w:val="single"/>
        </w:rPr>
      </w:pPr>
    </w:p>
    <w:p w:rsidR="00AC799F" w:rsidRPr="000E43E5" w:rsidRDefault="00AC799F" w:rsidP="000E43E5">
      <w:pPr>
        <w:spacing w:after="0" w:line="23" w:lineRule="atLeast"/>
        <w:jc w:val="both"/>
        <w:rPr>
          <w:u w:val="single"/>
        </w:rPr>
      </w:pPr>
      <w:r>
        <w:rPr>
          <w:u w:val="single"/>
        </w:rPr>
        <w:t xml:space="preserve">Ocena stroškov iz naslova posebnih potreb </w:t>
      </w:r>
    </w:p>
    <w:p w:rsidR="00AC799F" w:rsidRDefault="00AC799F" w:rsidP="000E43E5">
      <w:pPr>
        <w:spacing w:after="0" w:line="23" w:lineRule="atLeast"/>
        <w:jc w:val="both"/>
        <w:rPr>
          <w:u w:val="single"/>
        </w:rPr>
      </w:pPr>
      <w:r>
        <w:t>Izpolnite le sklope, ki so za vas relevantni in predstavljajo podlago za prej omenjeni zahtevek za dodatna sredstva. Ostale rubrike pustite prazne.</w:t>
      </w:r>
    </w:p>
    <w:p w:rsidR="00AC799F" w:rsidRDefault="00AC799F" w:rsidP="000E43E5">
      <w:pPr>
        <w:spacing w:after="0" w:line="23" w:lineRule="atLeast"/>
        <w:jc w:val="both"/>
      </w:pPr>
    </w:p>
    <w:p w:rsidR="000E43E5" w:rsidRDefault="00AC799F" w:rsidP="000E43E5">
      <w:pPr>
        <w:spacing w:after="0" w:line="23" w:lineRule="atLeast"/>
        <w:jc w:val="both"/>
        <w:rPr>
          <w:b/>
        </w:rPr>
      </w:pPr>
      <w:r>
        <w:t xml:space="preserve">Strošek </w:t>
      </w:r>
      <w:r>
        <w:rPr>
          <w:b/>
        </w:rPr>
        <w:t>je</w:t>
      </w:r>
      <w:r>
        <w:t xml:space="preserve"> </w:t>
      </w:r>
      <w:r>
        <w:rPr>
          <w:b/>
        </w:rPr>
        <w:t>upravičen</w:t>
      </w:r>
      <w:r>
        <w:t xml:space="preserve"> in bo odobren samo v primeru, da zaradi ne dodelitve dodatnih sredstev študent/mladi diplomant/zaposleni ne bi mogel ustrezno izvesti Erasmus+ mobilnosti (npr. dodaten strošek za nujno zdravstveno storitev, dodatni strošek lokalnega transporta </w:t>
      </w:r>
      <w:r w:rsidR="000E43E5">
        <w:t xml:space="preserve">zaradi gibalne oviranosti ipd.). </w:t>
      </w:r>
      <w:r w:rsidR="000E43E5">
        <w:rPr>
          <w:b/>
        </w:rPr>
        <w:t xml:space="preserve">Upravičeni bodo le stroški, izkazani na podlagi dokazil (računov). </w:t>
      </w:r>
    </w:p>
    <w:p w:rsidR="000E43E5" w:rsidRDefault="000E43E5" w:rsidP="000E43E5">
      <w:pPr>
        <w:spacing w:after="0" w:line="23" w:lineRule="atLeast"/>
        <w:jc w:val="both"/>
        <w:rPr>
          <w:b/>
        </w:rPr>
      </w:pPr>
    </w:p>
    <w:p w:rsidR="00AC799F" w:rsidRDefault="00AC799F" w:rsidP="000E43E5">
      <w:pPr>
        <w:spacing w:after="0" w:line="23" w:lineRule="atLeast"/>
        <w:jc w:val="both"/>
      </w:pPr>
      <w:r>
        <w:t xml:space="preserve">Strošek </w:t>
      </w:r>
      <w:r>
        <w:rPr>
          <w:b/>
        </w:rPr>
        <w:t>ni</w:t>
      </w:r>
      <w:r>
        <w:t xml:space="preserve"> </w:t>
      </w:r>
      <w:r>
        <w:rPr>
          <w:b/>
        </w:rPr>
        <w:t>upravičen</w:t>
      </w:r>
      <w:r>
        <w:t xml:space="preserve">, če predstavlja npr. nakup didaktičnih pripomočkov, ki jih udeleženec mobilnosti že uporablja in je že upravičen do njihove  uporabe pri svojem študiju na matični instituciji. </w:t>
      </w:r>
      <w: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6"/>
        <w:gridCol w:w="3806"/>
      </w:tblGrid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Potni stroški udeleženca mobilnosti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Dodatni</w:t>
            </w:r>
            <w:r>
              <w:rPr>
                <w:sz w:val="18"/>
                <w:szCs w:val="18"/>
              </w:rPr>
              <w:t xml:space="preserve"> stroški</w:t>
            </w:r>
            <w:r w:rsidR="000E43E5">
              <w:rPr>
                <w:sz w:val="18"/>
                <w:szCs w:val="18"/>
              </w:rPr>
              <w:t xml:space="preserve"> poti</w:t>
            </w:r>
            <w:r>
              <w:rPr>
                <w:sz w:val="18"/>
                <w:szCs w:val="18"/>
              </w:rPr>
              <w:t xml:space="preserve"> v državo gostiteljico in nazaj ali povratek domov med mobilnostjo zaradi nujnih specialističnih pregledov v Sloveniji, ki jih ni mogoče opraviti v državi gostiteljici ali so termini pregledov v Sloveniji določeni vnaprej v času mobilnosti. Navedite </w:t>
            </w:r>
            <w:r>
              <w:rPr>
                <w:b/>
                <w:sz w:val="18"/>
                <w:szCs w:val="18"/>
              </w:rPr>
              <w:t>dodatne</w:t>
            </w:r>
            <w:r>
              <w:rPr>
                <w:sz w:val="18"/>
                <w:szCs w:val="18"/>
              </w:rPr>
              <w:t xml:space="preserve"> stroške zaradi posebnih potreb in jih natančno opredelite – upoštevajo se lahko dodatni stroški za prevoz zaradi npr. opreme, invalidskih pripomočkov.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Lokalni transportni stroški</w:t>
            </w:r>
            <w:r>
              <w:rPr>
                <w:sz w:val="18"/>
                <w:szCs w:val="18"/>
              </w:rPr>
              <w:t xml:space="preserve"> za invalidne (gib</w:t>
            </w:r>
            <w:r w:rsidR="000E43E5">
              <w:rPr>
                <w:sz w:val="18"/>
                <w:szCs w:val="18"/>
              </w:rPr>
              <w:t>alno ovirane, slepe in slabovid</w:t>
            </w:r>
            <w:r>
              <w:rPr>
                <w:sz w:val="18"/>
                <w:szCs w:val="18"/>
              </w:rPr>
              <w:t>n</w:t>
            </w:r>
            <w:r w:rsidR="000E43E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 osebe (navedite tudi vir informacije oz. priložite kopijo cenika).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Namestitev/bivanje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Dodaten</w:t>
            </w:r>
            <w:r>
              <w:rPr>
                <w:sz w:val="18"/>
                <w:szCs w:val="18"/>
              </w:rPr>
              <w:t xml:space="preserve"> strošek za namestitev, ki izvira iz vaših posebnih potreb – upravičeni so npr. posebna oprema, dostop za invalide … (upravičen strošek je razlika med višjim stroškom nastanitve, ki ustreza vašim potrebam, in ceno standardne študentske namestitve).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Pomočnik</w:t>
            </w:r>
            <w:r>
              <w:rPr>
                <w:sz w:val="18"/>
                <w:szCs w:val="18"/>
              </w:rPr>
              <w:t xml:space="preserve"> (spremljevalna oseba)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Stalni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24383D">
              <w:rPr>
                <w:sz w:val="18"/>
                <w:szCs w:val="18"/>
              </w:rPr>
            </w:r>
            <w:r w:rsidR="0024383D">
              <w:rPr>
                <w:sz w:val="18"/>
                <w:szCs w:val="18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Začasni ali občasni.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(navedite obdobje potrebe po pomočniku oz. spremljevalni osebi in opredelite vse njegove stroške)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Zdravstvene storitve</w:t>
            </w:r>
            <w:r>
              <w:rPr>
                <w:sz w:val="18"/>
                <w:szCs w:val="18"/>
              </w:rPr>
              <w:t>, terapije v tujini, ki jih zdravstveno zavarovanje ne krije.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 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Pojasnilo. Kakšne?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Pr="000E43E5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Posebni didaktični pripomočki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Pojasnilo. Kateri?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rFonts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Drugo</w:t>
            </w:r>
            <w:r>
              <w:rPr>
                <w:sz w:val="18"/>
                <w:szCs w:val="18"/>
              </w:rPr>
              <w:t xml:space="preserve"> (obrazložite) 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EUR</w:t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Pojasnilo 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C799F" w:rsidRDefault="00AC799F" w:rsidP="00AC799F">
            <w:pPr>
              <w:spacing w:after="0" w:line="23" w:lineRule="atLeast"/>
              <w:rPr>
                <w:sz w:val="18"/>
                <w:szCs w:val="18"/>
              </w:rPr>
            </w:pPr>
          </w:p>
        </w:tc>
      </w:tr>
      <w:tr w:rsidR="00AC799F" w:rsidTr="000E43E5"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99F" w:rsidRDefault="00AC799F" w:rsidP="00AC799F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Skupaj ocena zaprošenih dodatnih sredstev (skupen znesek za ves čas mobilnosti) iz naslova posebnih potreb 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99F" w:rsidRDefault="00AC799F" w:rsidP="000E43E5">
            <w:pPr>
              <w:spacing w:after="0" w:line="23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  <w:r>
              <w:rPr>
                <w:b/>
                <w:sz w:val="18"/>
                <w:szCs w:val="18"/>
              </w:rPr>
              <w:t xml:space="preserve"> EUR</w:t>
            </w:r>
          </w:p>
        </w:tc>
      </w:tr>
    </w:tbl>
    <w:p w:rsidR="00AC799F" w:rsidRDefault="00AC799F" w:rsidP="00AC799F">
      <w:pPr>
        <w:spacing w:after="0" w:line="23" w:lineRule="atLeast"/>
        <w:ind w:left="1080"/>
        <w:rPr>
          <w:b/>
        </w:rPr>
      </w:pP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Morebiten dodaten komentar, utemeljitev, pojasnilo udeleženca mobilnosti</w:t>
      </w: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>Spodaj podpisani udeleženec mobilnosti po moji najboljši vednosti in vesti potrjujem, da so navedene informacije v tem obrazcu resnične in točne.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 xml:space="preserve">Datum in kraj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tab/>
      </w:r>
      <w:r>
        <w:tab/>
      </w:r>
    </w:p>
    <w:p w:rsidR="00AC799F" w:rsidRDefault="00AC799F" w:rsidP="00AC799F">
      <w:pPr>
        <w:spacing w:after="0" w:line="23" w:lineRule="atLeast"/>
      </w:pPr>
      <w:r>
        <w:tab/>
      </w:r>
    </w:p>
    <w:p w:rsidR="00AC799F" w:rsidRDefault="00AC799F" w:rsidP="000E43E5">
      <w:pPr>
        <w:pBdr>
          <w:bottom w:val="single" w:sz="12" w:space="1" w:color="auto"/>
        </w:pBdr>
        <w:spacing w:after="0" w:line="23" w:lineRule="atLeast"/>
      </w:pPr>
      <w:r>
        <w:t>Podpis udeleženca mobilnosti ____________________________________</w:t>
      </w:r>
    </w:p>
    <w:p w:rsidR="00AC799F" w:rsidRDefault="00AC799F" w:rsidP="00AC799F">
      <w:pPr>
        <w:numPr>
          <w:ilvl w:val="0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IZPOLNI MATIČNA INSTITUCIJA UDELEŽENCA MOBILNOSTI</w:t>
      </w:r>
    </w:p>
    <w:p w:rsidR="00AC799F" w:rsidRDefault="00AC799F" w:rsidP="00AC799F">
      <w:pPr>
        <w:spacing w:after="0" w:line="23" w:lineRule="atLeast"/>
        <w:ind w:left="1440"/>
        <w:rPr>
          <w:b/>
        </w:rPr>
      </w:pPr>
    </w:p>
    <w:p w:rsidR="00AC799F" w:rsidRDefault="00AC799F" w:rsidP="00AC799F">
      <w:pPr>
        <w:numPr>
          <w:ilvl w:val="1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 xml:space="preserve">PODATKI O MATIČNI INSTITUCIJI UDELEŽENCA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4784"/>
      </w:tblGrid>
      <w:tr w:rsidR="00AC799F" w:rsidTr="000E43E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institucije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0E43E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 zadeve (npr. KA1-HE-1/18)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0E43E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Priimek Erasmus+ institucionalnega koordinatorja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C799F" w:rsidTr="000E43E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Priimek in e-naslov kontaktne osebe za urejanje zadev udeleženca s posebnimi potrebami (če se razlikuje od Erasmus+ institucionalnega koordinatorja)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99F" w:rsidRDefault="00AC799F" w:rsidP="000E43E5">
            <w:pPr>
              <w:spacing w:after="0"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C799F" w:rsidRDefault="00AC799F" w:rsidP="00AC799F">
      <w:pPr>
        <w:spacing w:after="0" w:line="23" w:lineRule="atLeast"/>
        <w:rPr>
          <w:rFonts w:ascii="Calibri" w:hAnsi="Calibri"/>
        </w:rPr>
      </w:pPr>
    </w:p>
    <w:p w:rsidR="00AC799F" w:rsidRDefault="00AC799F" w:rsidP="00AC799F">
      <w:pPr>
        <w:numPr>
          <w:ilvl w:val="1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PRILOŽENA DOKAZILA (preveri in označi matična institucija)</w:t>
      </w:r>
    </w:p>
    <w:p w:rsidR="00AC799F" w:rsidRDefault="00AC799F" w:rsidP="000E43E5">
      <w:pPr>
        <w:spacing w:after="0" w:line="23" w:lineRule="atLeast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</w:t>
      </w:r>
      <w:r>
        <w:rPr>
          <w:b/>
        </w:rPr>
        <w:t>OBVEZNO</w:t>
      </w:r>
      <w:r w:rsidR="000E43E5">
        <w:rPr>
          <w:b/>
        </w:rPr>
        <w:t xml:space="preserve"> za študente:</w:t>
      </w:r>
      <w:r>
        <w:t xml:space="preserve"> Sklep senata matične institucije o dodelitvi/odobritvi statusa osebe s posebnimi potrebami</w:t>
      </w:r>
      <w:r>
        <w:rPr>
          <w:rStyle w:val="FootnoteReference"/>
        </w:rPr>
        <w:footnoteReference w:id="3"/>
      </w:r>
      <w:r>
        <w:t xml:space="preserve"> (veljaven za študijsko leto</w:t>
      </w:r>
      <w:r w:rsidR="000E43E5">
        <w:t>,</w:t>
      </w:r>
      <w:r>
        <w:t xml:space="preserve"> v katerem študent odhaja na mobilnost)</w:t>
      </w:r>
      <w:r w:rsidR="000E43E5">
        <w:t>.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</w:t>
      </w:r>
      <w:r>
        <w:rPr>
          <w:rFonts w:eastAsia="Times New Roman" w:cs="Arial"/>
          <w:lang w:eastAsia="sl-SI"/>
        </w:rPr>
        <w:t xml:space="preserve">Mnenje zdravnika (zdravniško potrdilo z opisom in trajanjem bolezni, </w:t>
      </w:r>
      <w:r>
        <w:rPr>
          <w:rFonts w:cs="Calibri"/>
          <w:color w:val="000000"/>
        </w:rPr>
        <w:t>z navedbo, katere dodatne zdravstvene storitve, terapije, pripomočke in drugo potrebujete kot udeleženec v času mobilnosti,</w:t>
      </w:r>
      <w:r>
        <w:rPr>
          <w:rFonts w:eastAsia="Times New Roman" w:cs="Arial"/>
          <w:lang w:eastAsia="sl-SI"/>
        </w:rPr>
        <w:t xml:space="preserve"> ki </w:t>
      </w:r>
      <w:r w:rsidRPr="000E43E5">
        <w:rPr>
          <w:rFonts w:eastAsia="Times New Roman" w:cs="Arial"/>
          <w:b/>
          <w:lang w:eastAsia="sl-SI"/>
        </w:rPr>
        <w:t>ne sme biti starejše od 3 mesecev</w:t>
      </w:r>
      <w:r>
        <w:rPr>
          <w:rFonts w:eastAsia="Times New Roman" w:cs="Arial"/>
          <w:lang w:eastAsia="sl-SI"/>
        </w:rPr>
        <w:t>)</w:t>
      </w:r>
      <w:r w:rsidR="000E43E5">
        <w:rPr>
          <w:rFonts w:eastAsia="Times New Roman" w:cs="Arial"/>
          <w:lang w:eastAsia="sl-SI"/>
        </w:rPr>
        <w:t>.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</w:t>
      </w:r>
      <w:r w:rsidR="000E43E5">
        <w:rPr>
          <w:rFonts w:eastAsia="Times New Roman" w:cs="Arial"/>
          <w:lang w:eastAsia="sl-SI"/>
        </w:rPr>
        <w:t>Odločba</w:t>
      </w:r>
      <w:r>
        <w:rPr>
          <w:rFonts w:eastAsia="Times New Roman" w:cs="Arial"/>
          <w:lang w:eastAsia="sl-SI"/>
        </w:rPr>
        <w:t xml:space="preserve"> o razvrščanju Centra za socialno delo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</w:t>
      </w:r>
      <w:r w:rsidR="000E43E5">
        <w:rPr>
          <w:rFonts w:eastAsia="Times New Roman" w:cs="Arial"/>
          <w:lang w:eastAsia="sl-SI"/>
        </w:rPr>
        <w:t>Odločba</w:t>
      </w:r>
      <w:r>
        <w:rPr>
          <w:rFonts w:eastAsia="Times New Roman" w:cs="Arial"/>
          <w:lang w:eastAsia="sl-SI"/>
        </w:rPr>
        <w:t xml:space="preserve"> o usmeritvi Zavoda RS za šolstvo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</w:t>
      </w:r>
      <w:r>
        <w:rPr>
          <w:rFonts w:eastAsia="Times New Roman" w:cs="Arial"/>
          <w:lang w:eastAsia="sl-SI"/>
        </w:rPr>
        <w:t>Strokovno mnenje Zavoda RS za šolstvo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</w:t>
      </w:r>
      <w:r>
        <w:rPr>
          <w:rFonts w:eastAsia="Times New Roman" w:cs="Arial"/>
          <w:lang w:eastAsia="sl-SI"/>
        </w:rPr>
        <w:t>Mnenje invalidske komisije Zavoda za pokojninsko in invalidsko zavarovanje</w:t>
      </w:r>
    </w:p>
    <w:p w:rsidR="00AC799F" w:rsidRDefault="00AC799F" w:rsidP="000E43E5">
      <w:pPr>
        <w:spacing w:after="0" w:line="23" w:lineRule="atLeast"/>
        <w:jc w:val="both"/>
        <w:rPr>
          <w:rFonts w:eastAsia="Times New Roman" w:cs="Arial"/>
          <w:lang w:eastAsia="sl-S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83D">
        <w:fldChar w:fldCharType="separate"/>
      </w:r>
      <w:r>
        <w:fldChar w:fldCharType="end"/>
      </w:r>
      <w:r>
        <w:t xml:space="preserve"> Drugo</w:t>
      </w:r>
      <w:r w:rsidR="000E43E5">
        <w:t xml:space="preserve">: </w:t>
      </w:r>
      <w:r w:rsidR="000E43E5">
        <w:fldChar w:fldCharType="begin">
          <w:ffData>
            <w:name w:val=""/>
            <w:enabled/>
            <w:calcOnExit w:val="0"/>
            <w:textInput/>
          </w:ffData>
        </w:fldChar>
      </w:r>
      <w:r w:rsidR="000E43E5">
        <w:instrText xml:space="preserve"> FORMTEXT </w:instrText>
      </w:r>
      <w:r w:rsidR="000E43E5">
        <w:fldChar w:fldCharType="separate"/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rPr>
          <w:noProof/>
        </w:rPr>
        <w:t> </w:t>
      </w:r>
      <w:r w:rsidR="000E43E5">
        <w:fldChar w:fldCharType="end"/>
      </w:r>
    </w:p>
    <w:p w:rsidR="00AC799F" w:rsidRDefault="00AC799F" w:rsidP="00AC799F">
      <w:pPr>
        <w:spacing w:after="0" w:line="23" w:lineRule="atLeast"/>
        <w:rPr>
          <w:rFonts w:eastAsia="Calibri" w:cs="Times New Roman"/>
        </w:rPr>
      </w:pPr>
    </w:p>
    <w:p w:rsidR="00AC799F" w:rsidRDefault="00AC799F" w:rsidP="00AC799F">
      <w:pPr>
        <w:numPr>
          <w:ilvl w:val="1"/>
          <w:numId w:val="17"/>
        </w:numPr>
        <w:spacing w:after="0" w:line="23" w:lineRule="atLeast"/>
        <w:jc w:val="both"/>
        <w:rPr>
          <w:b/>
        </w:rPr>
      </w:pPr>
      <w:r>
        <w:rPr>
          <w:b/>
        </w:rPr>
        <w:t>Mnenje, utemeljitev oz. pojasnilo s strani matične institucije (OBVEZNO)</w:t>
      </w:r>
    </w:p>
    <w:p w:rsidR="000E43E5" w:rsidRDefault="000E43E5" w:rsidP="000E43E5">
      <w:pPr>
        <w:spacing w:after="0" w:line="23" w:lineRule="atLeast"/>
        <w:jc w:val="both"/>
        <w:rPr>
          <w:b/>
        </w:rPr>
      </w:pPr>
    </w:p>
    <w:p w:rsidR="00AC799F" w:rsidRDefault="00AC799F" w:rsidP="00AC799F">
      <w:pPr>
        <w:spacing w:after="0" w:line="23" w:lineRule="atLeas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0E43E5">
      <w:pPr>
        <w:spacing w:after="0" w:line="23" w:lineRule="atLeast"/>
        <w:jc w:val="both"/>
      </w:pPr>
      <w:r>
        <w:t>Strošek je upravičen in bo odobren samo v primeru, da zaradi ne dodelitve dodatnih sredstev študent/mladi diplomant/zaposleni ne bi mogel ustrezno izvesti Erasmus+ mobilnosti (npr. dodaten strošek za namestitev v državi gostiteljici, ki nastane zaradi nedostopnosti objekta, dodatni strošek lokalnega transporta zaradi gibalne oviranosti itd.) in ne v primerih, ko strošek predstavljajo npr. didaktični pripomočki, ki jih udeleženec mobilnosti že uporablja in je že upravičen do njihove  uporabe pri svojem študiju na matični instituciji.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hd w:val="clear" w:color="auto" w:fill="D9D9D9"/>
        <w:spacing w:after="0" w:line="23" w:lineRule="atLeast"/>
        <w:rPr>
          <w:b/>
        </w:rPr>
      </w:pPr>
      <w:r>
        <w:rPr>
          <w:b/>
        </w:rPr>
        <w:t>Upravičeni so le tisti dejanski stroški (dokazljivi z računi), ki izhajajo iz naslova posebne potrebe i</w:t>
      </w:r>
      <w:r w:rsidR="000E43E5">
        <w:rPr>
          <w:b/>
        </w:rPr>
        <w:t>n so odobreni s strani CMEPIUS.</w:t>
      </w:r>
    </w:p>
    <w:p w:rsidR="00AC799F" w:rsidRDefault="00AC799F" w:rsidP="00AC799F">
      <w:pPr>
        <w:spacing w:after="0" w:line="23" w:lineRule="atLeast"/>
      </w:pPr>
    </w:p>
    <w:p w:rsidR="00AC799F" w:rsidRDefault="00AC799F" w:rsidP="000E43E5">
      <w:pPr>
        <w:spacing w:after="0" w:line="23" w:lineRule="atLeast"/>
        <w:jc w:val="both"/>
      </w:pPr>
      <w:r>
        <w:t>Spodaj podpisani po moji najboljši vednosti in vesti potrjujem, da so navedene informacije v tem obrazcu resnične in točne in da je oddana vloga popolna.</w:t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  <w:r>
        <w:t xml:space="preserve">Datum in kraj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799F" w:rsidRDefault="00AC799F" w:rsidP="00AC799F">
      <w:pPr>
        <w:spacing w:after="0" w:line="23" w:lineRule="atLeast"/>
      </w:pPr>
    </w:p>
    <w:p w:rsidR="00AC799F" w:rsidRDefault="00AC799F" w:rsidP="00AC799F">
      <w:pPr>
        <w:spacing w:after="0" w:line="23" w:lineRule="atLeast"/>
      </w:pPr>
    </w:p>
    <w:p w:rsidR="00DF053E" w:rsidRPr="00AC799F" w:rsidRDefault="00AC799F" w:rsidP="00AC799F">
      <w:pPr>
        <w:spacing w:after="0" w:line="23" w:lineRule="atLeast"/>
      </w:pPr>
      <w:r>
        <w:t>Podpis Erasmus+ institucionalnega koordinatorja in žig</w:t>
      </w:r>
      <w:r>
        <w:tab/>
        <w:t>________________________________</w:t>
      </w:r>
    </w:p>
    <w:sectPr w:rsidR="00DF053E" w:rsidRPr="00AC799F" w:rsidSect="00A37FC7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3D" w:rsidRDefault="0024383D" w:rsidP="007F1556">
      <w:pPr>
        <w:spacing w:after="0" w:line="240" w:lineRule="auto"/>
      </w:pPr>
      <w:r>
        <w:separator/>
      </w:r>
    </w:p>
  </w:endnote>
  <w:endnote w:type="continuationSeparator" w:id="0">
    <w:p w:rsidR="0024383D" w:rsidRDefault="0024383D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B39" w:rsidRDefault="00C33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A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3B39" w:rsidRDefault="00C3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39" w:rsidRPr="007F1556" w:rsidRDefault="00C33B39" w:rsidP="007F1556">
    <w:pPr>
      <w:tabs>
        <w:tab w:val="left" w:pos="8255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62336" behindDoc="1" locked="0" layoutInCell="1" allowOverlap="1" wp14:anchorId="30CB3966" wp14:editId="7F65C3BC">
          <wp:simplePos x="0" y="0"/>
          <wp:positionH relativeFrom="column">
            <wp:posOffset>4159250</wp:posOffset>
          </wp:positionH>
          <wp:positionV relativeFrom="paragraph">
            <wp:posOffset>62865</wp:posOffset>
          </wp:positionV>
          <wp:extent cx="1602000" cy="324000"/>
          <wp:effectExtent l="0" t="0" r="0" b="0"/>
          <wp:wrapNone/>
          <wp:docPr id="26" name="Picture 26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ascii="Calibri" w:eastAsia="Calibri" w:hAnsi="Calibri" w:cs="Calibri"/>
        <w:b/>
        <w:color w:val="2F2C64"/>
        <w:sz w:val="16"/>
        <w:szCs w:val="16"/>
      </w:rPr>
      <w:tab/>
    </w:r>
    <w:r w:rsidRPr="007F1556">
      <w:rPr>
        <w:rFonts w:ascii="Calibri" w:eastAsia="Calibri" w:hAnsi="Calibri" w:cs="Calibri"/>
        <w:b/>
        <w:color w:val="2F2C64"/>
        <w:sz w:val="16"/>
        <w:szCs w:val="16"/>
      </w:rPr>
      <w:tab/>
    </w:r>
    <w:r w:rsidRPr="007F1556">
      <w:rPr>
        <w:rFonts w:ascii="Calibri" w:eastAsia="Calibri" w:hAnsi="Calibri" w:cs="Calibri"/>
        <w:b/>
        <w:color w:val="2F2C64"/>
        <w:sz w:val="16"/>
        <w:szCs w:val="16"/>
      </w:rPr>
      <w:tab/>
    </w:r>
  </w:p>
  <w:p w:rsidR="00C33B39" w:rsidRPr="007F1556" w:rsidRDefault="00C33B39" w:rsidP="00CA22A7">
    <w:pPr>
      <w:tabs>
        <w:tab w:val="left" w:pos="8255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>
      <w:rPr>
        <w:rFonts w:ascii="Calibri" w:eastAsia="Calibri" w:hAnsi="Calibri" w:cs="Calibri"/>
        <w:b/>
        <w:color w:val="2F2C64"/>
        <w:sz w:val="16"/>
        <w:szCs w:val="16"/>
      </w:rPr>
      <w:tab/>
    </w:r>
    <w:r>
      <w:rPr>
        <w:rFonts w:ascii="Calibri" w:eastAsia="Calibri" w:hAnsi="Calibri" w:cs="Calibri"/>
        <w:b/>
        <w:color w:val="2F2C64"/>
        <w:sz w:val="16"/>
        <w:szCs w:val="16"/>
      </w:rPr>
      <w:tab/>
    </w:r>
  </w:p>
  <w:p w:rsidR="00C33B39" w:rsidRPr="007F1556" w:rsidRDefault="00C33B39" w:rsidP="007F1556">
    <w:pPr>
      <w:tabs>
        <w:tab w:val="center" w:pos="4536"/>
        <w:tab w:val="right" w:pos="9072"/>
      </w:tabs>
      <w:spacing w:after="0" w:line="360" w:lineRule="auto"/>
      <w:ind w:hanging="426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1A66F47A" wp14:editId="7ABDAF27">
              <wp:simplePos x="0" y="0"/>
              <wp:positionH relativeFrom="column">
                <wp:posOffset>-223520</wp:posOffset>
              </wp:positionH>
              <wp:positionV relativeFrom="page">
                <wp:posOffset>9784715</wp:posOffset>
              </wp:positionV>
              <wp:extent cx="6386195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AF7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6pt;margin-top:770.45pt;width:50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" o:allowoverlap="f" strokecolor="#2f2c64" strokeweight="1pt">
              <w10:wrap anchory="page"/>
              <w10:anchorlock/>
            </v:shape>
          </w:pict>
        </mc:Fallback>
      </mc:AlternateContent>
    </w:r>
    <w:r w:rsidRPr="007F1556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61312" behindDoc="1" locked="0" layoutInCell="1" allowOverlap="1" wp14:anchorId="7E1300A6" wp14:editId="3A0CDC29">
          <wp:simplePos x="0" y="0"/>
          <wp:positionH relativeFrom="column">
            <wp:align>right</wp:align>
          </wp:positionH>
          <wp:positionV relativeFrom="paragraph">
            <wp:posOffset>180340</wp:posOffset>
          </wp:positionV>
          <wp:extent cx="406800" cy="468000"/>
          <wp:effectExtent l="0" t="0" r="0" b="8255"/>
          <wp:wrapNone/>
          <wp:docPr id="27" name="Picture 27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B39" w:rsidRPr="007F1556" w:rsidRDefault="00C33B39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color w:val="2F2C64"/>
        <w:sz w:val="16"/>
        <w:szCs w:val="16"/>
      </w:rPr>
      <w:t>CMEPIUS, Center RS za mobilnost in evropske programe izobraževanja in usposabljanja</w:t>
    </w:r>
  </w:p>
  <w:p w:rsidR="00C33B39" w:rsidRDefault="00C33B39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ascii="Calibri" w:eastAsia="Calibri" w:hAnsi="Calibri"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:rsidR="00C33B39" w:rsidRPr="007F1556" w:rsidRDefault="00C33B39" w:rsidP="00CA22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ascii="Calibri" w:eastAsia="Calibri" w:hAnsi="Calibri" w:cs="Calibri"/>
        <w:color w:val="2F2C64"/>
        <w:sz w:val="16"/>
        <w:szCs w:val="16"/>
      </w:rPr>
      <w:t>E-</w:t>
    </w:r>
    <w:r>
      <w:rPr>
        <w:rFonts w:ascii="Calibri" w:eastAsia="Calibri" w:hAnsi="Calibri" w:cs="Calibri"/>
        <w:color w:val="2F2C64"/>
        <w:sz w:val="16"/>
        <w:szCs w:val="16"/>
      </w:rPr>
      <w:t>pošta</w:t>
    </w:r>
    <w:r w:rsidRPr="007F1556">
      <w:rPr>
        <w:rFonts w:ascii="Calibri" w:eastAsia="Calibri" w:hAnsi="Calibri" w:cs="Calibri"/>
        <w:color w:val="2F2C64"/>
        <w:sz w:val="16"/>
        <w:szCs w:val="16"/>
      </w:rPr>
      <w:t>: info@cmepius.si  |  www.cmepius</w:t>
    </w:r>
    <w:r>
      <w:rPr>
        <w:rFonts w:ascii="Calibri" w:eastAsia="Calibri" w:hAnsi="Calibri" w:cs="Calibri"/>
        <w:color w:val="2F2C64"/>
        <w:sz w:val="16"/>
        <w:szCs w:val="16"/>
      </w:rPr>
      <w:t>.si</w:t>
    </w:r>
    <w:r w:rsidRPr="007F1556">
      <w:rPr>
        <w:rFonts w:ascii="Calibri" w:eastAsia="Calibri" w:hAnsi="Calibri" w:cs="Calibri"/>
        <w:color w:val="2F2C64"/>
        <w:sz w:val="16"/>
        <w:szCs w:val="16"/>
      </w:rPr>
      <w:t xml:space="preserve">  |  </w:t>
    </w:r>
    <w:r>
      <w:rPr>
        <w:rFonts w:ascii="Calibri" w:eastAsia="Calibri" w:hAnsi="Calibri" w:cs="Calibri"/>
        <w:color w:val="2F2C64"/>
        <w:sz w:val="16"/>
        <w:szCs w:val="16"/>
      </w:rPr>
      <w:t>www.erasmusplus.si</w:t>
    </w:r>
    <w:r>
      <w:rPr>
        <w:rFonts w:ascii="Calibri" w:eastAsia="Calibri" w:hAnsi="Calibri"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3D" w:rsidRDefault="0024383D" w:rsidP="007F1556">
      <w:pPr>
        <w:spacing w:after="0" w:line="240" w:lineRule="auto"/>
      </w:pPr>
      <w:r>
        <w:separator/>
      </w:r>
    </w:p>
  </w:footnote>
  <w:footnote w:type="continuationSeparator" w:id="0">
    <w:p w:rsidR="0024383D" w:rsidRDefault="0024383D" w:rsidP="007F1556">
      <w:pPr>
        <w:spacing w:after="0" w:line="240" w:lineRule="auto"/>
      </w:pPr>
      <w:r>
        <w:continuationSeparator/>
      </w:r>
    </w:p>
  </w:footnote>
  <w:footnote w:id="1">
    <w:p w:rsidR="00AC799F" w:rsidRDefault="00AC799F" w:rsidP="00AC799F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Univerza, fakulteta, visoka šola, višja strokovna šola.</w:t>
      </w:r>
    </w:p>
  </w:footnote>
  <w:footnote w:id="2">
    <w:p w:rsidR="00AC799F" w:rsidRDefault="00AC799F" w:rsidP="00AC799F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Odvisno od trajanja projekta posamezne visokošolske institucije: od 1. junija 2019 do 30. septembra 2020 ali do 31. maja 2021.</w:t>
      </w:r>
    </w:p>
  </w:footnote>
  <w:footnote w:id="3">
    <w:p w:rsidR="00AC799F" w:rsidRDefault="00AC799F" w:rsidP="00AC799F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Ne velja za mlade diplomante in zaposlene.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39" w:rsidRDefault="00C33B39" w:rsidP="00CA22A7">
    <w:pPr>
      <w:pStyle w:val="Header"/>
      <w:jc w:val="right"/>
    </w:pPr>
    <w:r>
      <w:rPr>
        <w:noProof/>
        <w:lang w:eastAsia="sl-SI"/>
      </w:rPr>
      <w:drawing>
        <wp:inline distT="0" distB="0" distL="0" distR="0">
          <wp:extent cx="824400" cy="720000"/>
          <wp:effectExtent l="0" t="0" r="0" b="444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FD7"/>
    <w:multiLevelType w:val="hybridMultilevel"/>
    <w:tmpl w:val="123A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BB5"/>
    <w:multiLevelType w:val="hybridMultilevel"/>
    <w:tmpl w:val="9634E34A"/>
    <w:lvl w:ilvl="0" w:tplc="D1402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8E7"/>
    <w:multiLevelType w:val="hybridMultilevel"/>
    <w:tmpl w:val="C0AE7DB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516F"/>
    <w:multiLevelType w:val="hybridMultilevel"/>
    <w:tmpl w:val="DB3E56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E53D6"/>
    <w:multiLevelType w:val="hybridMultilevel"/>
    <w:tmpl w:val="5C4C3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25AC"/>
    <w:multiLevelType w:val="hybridMultilevel"/>
    <w:tmpl w:val="E8A8F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C27"/>
    <w:multiLevelType w:val="hybridMultilevel"/>
    <w:tmpl w:val="1BBC85D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0E5D4C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61D0"/>
    <w:multiLevelType w:val="hybridMultilevel"/>
    <w:tmpl w:val="B01A504C"/>
    <w:lvl w:ilvl="0" w:tplc="FC0E5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A1A56"/>
    <w:multiLevelType w:val="hybridMultilevel"/>
    <w:tmpl w:val="DA3AA192"/>
    <w:lvl w:ilvl="0" w:tplc="BADAED72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3B04"/>
    <w:multiLevelType w:val="hybridMultilevel"/>
    <w:tmpl w:val="A5CAD18E"/>
    <w:lvl w:ilvl="0" w:tplc="494683AE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B4049"/>
    <w:multiLevelType w:val="hybridMultilevel"/>
    <w:tmpl w:val="0982310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0E5D4C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D20C2"/>
    <w:multiLevelType w:val="hybridMultilevel"/>
    <w:tmpl w:val="B93A8F22"/>
    <w:lvl w:ilvl="0" w:tplc="AB9C1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3096E"/>
    <w:multiLevelType w:val="hybridMultilevel"/>
    <w:tmpl w:val="FE20D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B3FCA"/>
    <w:multiLevelType w:val="hybridMultilevel"/>
    <w:tmpl w:val="C00AC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70004"/>
    <w:multiLevelType w:val="hybridMultilevel"/>
    <w:tmpl w:val="8AA082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470C9"/>
    <w:multiLevelType w:val="multilevel"/>
    <w:tmpl w:val="220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3715B"/>
    <w:multiLevelType w:val="hybridMultilevel"/>
    <w:tmpl w:val="40267CE8"/>
    <w:lvl w:ilvl="0" w:tplc="494683AE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VbzeVelQSc5am+SqN+rir83e/esNwGq3gjiI113N2ZMh485mW9YdzEDnnZXCzx0fSJxwwJ3eO2EfmYo+M1sSw==" w:salt="9cLY24hgY48emtNxnMQV8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86517"/>
    <w:rsid w:val="0009009E"/>
    <w:rsid w:val="000E43E5"/>
    <w:rsid w:val="00104E6C"/>
    <w:rsid w:val="00184A2F"/>
    <w:rsid w:val="001B2A1F"/>
    <w:rsid w:val="00223C76"/>
    <w:rsid w:val="0024383D"/>
    <w:rsid w:val="002759CA"/>
    <w:rsid w:val="00285A7E"/>
    <w:rsid w:val="002901DD"/>
    <w:rsid w:val="002C4D02"/>
    <w:rsid w:val="002E2C01"/>
    <w:rsid w:val="003455CA"/>
    <w:rsid w:val="003637BC"/>
    <w:rsid w:val="003C36FB"/>
    <w:rsid w:val="003C4B47"/>
    <w:rsid w:val="00401B6D"/>
    <w:rsid w:val="0047571D"/>
    <w:rsid w:val="004874E3"/>
    <w:rsid w:val="004C2947"/>
    <w:rsid w:val="005E1CEB"/>
    <w:rsid w:val="007548AF"/>
    <w:rsid w:val="00776993"/>
    <w:rsid w:val="00792599"/>
    <w:rsid w:val="007D49D7"/>
    <w:rsid w:val="007F13EB"/>
    <w:rsid w:val="007F1556"/>
    <w:rsid w:val="00804DDB"/>
    <w:rsid w:val="00870A8A"/>
    <w:rsid w:val="0088739D"/>
    <w:rsid w:val="008B515E"/>
    <w:rsid w:val="008B75BD"/>
    <w:rsid w:val="008D1745"/>
    <w:rsid w:val="008D4C2F"/>
    <w:rsid w:val="008D672C"/>
    <w:rsid w:val="008E2B2D"/>
    <w:rsid w:val="008F13C4"/>
    <w:rsid w:val="009407A4"/>
    <w:rsid w:val="0096134F"/>
    <w:rsid w:val="00971D72"/>
    <w:rsid w:val="00981683"/>
    <w:rsid w:val="009B46E8"/>
    <w:rsid w:val="00A37FC7"/>
    <w:rsid w:val="00AC14B4"/>
    <w:rsid w:val="00AC799F"/>
    <w:rsid w:val="00B6480D"/>
    <w:rsid w:val="00C00FF5"/>
    <w:rsid w:val="00C3340D"/>
    <w:rsid w:val="00C33B39"/>
    <w:rsid w:val="00C5705F"/>
    <w:rsid w:val="00CA22A7"/>
    <w:rsid w:val="00D15383"/>
    <w:rsid w:val="00D355C0"/>
    <w:rsid w:val="00D5103D"/>
    <w:rsid w:val="00D85031"/>
    <w:rsid w:val="00DF03EA"/>
    <w:rsid w:val="00DF053E"/>
    <w:rsid w:val="00E61BB1"/>
    <w:rsid w:val="00E62DEA"/>
    <w:rsid w:val="00E92507"/>
    <w:rsid w:val="00EE5439"/>
    <w:rsid w:val="00EF4839"/>
    <w:rsid w:val="00F04FD6"/>
    <w:rsid w:val="00F12200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19A98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870A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1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E1C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1CEB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5E1CEB"/>
    <w:rPr>
      <w:vertAlign w:val="superscript"/>
    </w:rPr>
  </w:style>
  <w:style w:type="paragraph" w:customStyle="1" w:styleId="Default">
    <w:name w:val="Default"/>
    <w:rsid w:val="00487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09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09E"/>
    <w:rPr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9E"/>
    <w:rPr>
      <w:rFonts w:ascii="Segoe UI" w:hAnsi="Segoe UI" w:cs="Segoe UI"/>
      <w:sz w:val="18"/>
      <w:szCs w:val="18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090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2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9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6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1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27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8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584B-10AA-470A-B953-FD76F9F2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Jelena Štrbac Nemec</cp:lastModifiedBy>
  <cp:revision>4</cp:revision>
  <dcterms:created xsi:type="dcterms:W3CDTF">2019-05-31T13:51:00Z</dcterms:created>
  <dcterms:modified xsi:type="dcterms:W3CDTF">2019-06-06T09:44:00Z</dcterms:modified>
</cp:coreProperties>
</file>