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921891">
        <w:rPr>
          <w:b/>
          <w:sz w:val="24"/>
          <w:szCs w:val="24"/>
          <w:lang w:val="en-GB"/>
        </w:rPr>
        <w:t xml:space="preserve">+ </w:t>
      </w:r>
      <w:r w:rsidR="00EC01B4" w:rsidRPr="00921891">
        <w:rPr>
          <w:b/>
          <w:sz w:val="24"/>
          <w:szCs w:val="24"/>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70F2B92E" w:rsidR="00CD44F4" w:rsidRPr="00C3152B" w:rsidRDefault="00F16BF1" w:rsidP="006720F0">
      <w:pPr>
        <w:jc w:val="both"/>
        <w:rPr>
          <w:szCs w:val="24"/>
          <w:lang w:val="en-GB"/>
        </w:rPr>
      </w:pPr>
      <w:r w:rsidRPr="00C3152B">
        <w:rPr>
          <w:szCs w:val="24"/>
          <w:highlight w:val="cyan"/>
          <w:lang w:val="en-GB"/>
        </w:rPr>
        <w:t xml:space="preserve">[This template can be adapted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r w:rsidRPr="009471DB">
        <w:rPr>
          <w:highlight w:val="yellow"/>
          <w:lang w:val="en-GB"/>
        </w:rPr>
        <w:t>..</w:t>
      </w:r>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training/Other</w:t>
      </w:r>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06B8ADA5" w:rsidR="006620C8" w:rsidRDefault="00126741" w:rsidP="006620C8">
      <w:pPr>
        <w:rPr>
          <w:rFonts w:ascii="Verdana" w:hAnsi="Verdana" w:cs="Calibri"/>
          <w:lang w:val="en-GB"/>
        </w:rPr>
      </w:pPr>
      <w:r>
        <w:rPr>
          <w:lang w:val="en-GB"/>
        </w:rPr>
        <w:t xml:space="preserve">  </w:t>
      </w:r>
      <w:r>
        <w:rPr>
          <w:lang w:val="en-GB"/>
        </w:rPr>
        <w:tab/>
      </w:r>
      <w:r>
        <w:rPr>
          <w:lang w:val="en-GB"/>
        </w:rPr>
        <w:tab/>
      </w:r>
      <w:r>
        <w:rPr>
          <w:lang w:val="en-GB"/>
        </w:rPr>
        <w:tab/>
      </w:r>
      <w:r w:rsidR="0035677D">
        <w:rPr>
          <w:lang w:val="en-GB"/>
        </w:rPr>
        <w:tab/>
      </w:r>
      <w:bookmarkStart w:id="0" w:name="_GoBack"/>
      <w:bookmarkEnd w:id="0"/>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36813883" w14:textId="545EE8D7"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53E61B1F"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w:t>
      </w:r>
      <w:r w:rsidR="00154099">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4ACFC9BB"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 xml:space="preserve">recovered by the NA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F763F6">
        <w:rPr>
          <w:lang w:val="en-GB"/>
        </w:rPr>
        <w:t>.</w:t>
      </w:r>
      <w:r w:rsidR="00203C58" w:rsidRPr="00203C58">
        <w:rPr>
          <w:lang w:val="en-GB"/>
        </w:rPr>
        <w:t xml:space="preserve"> </w:t>
      </w:r>
      <w:r w:rsidR="00A725B1" w:rsidRPr="00A725B1">
        <w:rPr>
          <w:lang w:val="en-GB"/>
        </w:rPr>
        <w:t xml:space="preserve">If the participant terminates the agreement before it ends, he/she shall have to </w:t>
      </w:r>
      <w:r w:rsidR="00A725B1" w:rsidRPr="00A725B1">
        <w:rPr>
          <w:lang w:val="en-GB"/>
        </w:rPr>
        <w:lastRenderedPageBreak/>
        <w:t xml:space="preserve">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4CC8CEC8"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calendar days to</w:t>
      </w:r>
      <w:r w:rsidR="00B840A2">
        <w:rPr>
          <w:lang w:val="en-GB"/>
        </w:rPr>
        <w:t xml:space="preserve"> </w:t>
      </w:r>
      <w:r w:rsidR="00FA680E" w:rsidRPr="00FE5D7A">
        <w:rPr>
          <w:lang w:val="en-GB"/>
        </w:rPr>
        <w:t xml:space="preserve">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25CA0F43"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w:t>
      </w:r>
      <w:r w:rsidR="00B31C4B">
        <w:rPr>
          <w:highlight w:val="yellow"/>
          <w:lang w:val="en-GB"/>
        </w:rPr>
        <w:t>i</w:t>
      </w:r>
      <w:r w:rsidRPr="00804F6B">
        <w:rPr>
          <w:highlight w:val="yellow"/>
          <w:lang w:val="en-GB"/>
        </w:rPr>
        <w:t xml:space="preserve">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132710E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BE4815" w:rsidRPr="00BE4815">
        <w:rPr>
          <w:lang w:val="en-GB"/>
        </w:rPr>
        <w:t>Bulgarian, Croatian, Czech, Danish, Dutch, Finnish, French, German, Greek, English, Hungarian, Italian, Polish, Portuguese, Romanian, Slovak, Spanish or Swedish</w:t>
      </w:r>
      <w:r w:rsidR="005749BD" w:rsidRPr="00BE4815">
        <w:rPr>
          <w:lang w:val="en-GB"/>
        </w:rPr>
        <w:t xml:space="preserve"> (or additional languages once they become available in the Online Linguistic Support (OLS) tool)</w:t>
      </w:r>
      <w:r w:rsidRPr="00BE4815">
        <w:rPr>
          <w:highlight w:val="cyan"/>
          <w:lang w:val="en-GB"/>
        </w:rPr>
        <w:t xml:space="preserve">, </w:t>
      </w:r>
      <w:r w:rsidRPr="0006497A">
        <w:rPr>
          <w:highlight w:val="cyan"/>
          <w:lang w:val="en-GB"/>
        </w:rPr>
        <w:t>with the exception of native speakers</w:t>
      </w:r>
      <w:r w:rsidRPr="00C3152B">
        <w:rPr>
          <w:highlight w:val="cyan"/>
          <w:lang w:val="en-GB"/>
        </w:rPr>
        <w:t>]</w:t>
      </w:r>
    </w:p>
    <w:p w14:paraId="368138AD" w14:textId="1F446038" w:rsidR="00B12075" w:rsidRPr="00366E7B" w:rsidRDefault="00B12075" w:rsidP="00884824">
      <w:pPr>
        <w:ind w:left="720" w:hanging="720"/>
        <w:jc w:val="both"/>
        <w:rPr>
          <w:lang w:val="en-GB"/>
        </w:rPr>
      </w:pPr>
      <w:r w:rsidRPr="004A4617">
        <w:rPr>
          <w:lang w:val="en-GB"/>
        </w:rPr>
        <w:lastRenderedPageBreak/>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p>
    <w:p w14:paraId="368138AE" w14:textId="77777777" w:rsidR="00B12075" w:rsidRDefault="00B12075" w:rsidP="00884824">
      <w:pPr>
        <w:ind w:left="720" w:hanging="720"/>
        <w:jc w:val="both"/>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78607C85" w:rsidR="00B12075" w:rsidRPr="00366E7B" w:rsidRDefault="00B12075" w:rsidP="00884824">
      <w:pPr>
        <w:ind w:left="720" w:hanging="720"/>
        <w:jc w:val="both"/>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884824">
      <w:pPr>
        <w:pBdr>
          <w:bottom w:val="single" w:sz="6" w:space="1" w:color="auto"/>
        </w:pBdr>
        <w:jc w:val="both"/>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1EB2C2D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E92609" w:rsidRPr="00100064">
        <w:rPr>
          <w:lang w:val="en-GB"/>
        </w:rPr>
        <w:t>national law of Republic of Slovenia</w:t>
      </w:r>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6944C6">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91"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1DA6D00C" w:rsidR="00137EB2" w:rsidRPr="00FE149C" w:rsidRDefault="00137EB2" w:rsidP="00137EB2">
      <w:pPr>
        <w:jc w:val="both"/>
        <w:rPr>
          <w:sz w:val="18"/>
          <w:szCs w:val="18"/>
          <w:lang w:val="en-GB"/>
        </w:rPr>
      </w:pPr>
      <w:r w:rsidRPr="000B3821">
        <w:rPr>
          <w:sz w:val="18"/>
          <w:szCs w:val="18"/>
          <w:lang w:val="en-GB"/>
        </w:rPr>
        <w:t>The National Agency</w:t>
      </w:r>
      <w:r w:rsidR="003D493D" w:rsidRPr="000B3821">
        <w:rPr>
          <w:sz w:val="18"/>
          <w:szCs w:val="18"/>
          <w:lang w:val="en-GB"/>
        </w:rPr>
        <w:t xml:space="preserve"> of </w:t>
      </w:r>
      <w:r w:rsidR="00E92609" w:rsidRPr="000B3821">
        <w:rPr>
          <w:sz w:val="18"/>
          <w:szCs w:val="18"/>
          <w:lang w:val="en-GB"/>
        </w:rPr>
        <w:t>Republic of Slovenia</w:t>
      </w:r>
      <w:r w:rsidRPr="000B3821">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92609" w:rsidRPr="00100064">
        <w:rPr>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3EE5249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92609" w:rsidRPr="00E92609">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92609" w:rsidRPr="00E92609">
        <w:rPr>
          <w:sz w:val="18"/>
          <w:szCs w:val="18"/>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0" w14:textId="77777777"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41F06">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5" w14:textId="77777777"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41F06">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2" w14:textId="1ABA1D29" w:rsidR="00757EBD" w:rsidRPr="00905F07" w:rsidRDefault="006944C6" w:rsidP="006944C6">
    <w:pPr>
      <w:pStyle w:val="Header"/>
      <w:ind w:firstLine="2160"/>
      <w:rPr>
        <w:rFonts w:ascii="Arial Narrow" w:hAnsi="Arial Narrow" w:cs="Arial"/>
        <w:sz w:val="18"/>
        <w:szCs w:val="18"/>
        <w:u w:val="single"/>
        <w:lang w:val="en-GB"/>
      </w:rPr>
    </w:pPr>
    <w:r>
      <w:rPr>
        <w:noProof/>
        <w:lang w:val="sl-SI" w:eastAsia="sl-SI"/>
      </w:rPr>
      <w:drawing>
        <wp:anchor distT="0" distB="0" distL="114300" distR="114300" simplePos="0" relativeHeight="251659264" behindDoc="0" locked="0" layoutInCell="1" allowOverlap="1" wp14:anchorId="3E60C779" wp14:editId="037A9C22">
          <wp:simplePos x="0" y="0"/>
          <wp:positionH relativeFrom="margin">
            <wp:posOffset>80645</wp:posOffset>
          </wp:positionH>
          <wp:positionV relativeFrom="topMargin">
            <wp:posOffset>251460</wp:posOffset>
          </wp:positionV>
          <wp:extent cx="1680845" cy="340995"/>
          <wp:effectExtent l="0" t="0" r="0" b="190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BEF">
      <w:rPr>
        <w:rFonts w:ascii="Arial Narrow" w:hAnsi="Arial Narrow" w:cs="Arial"/>
        <w:sz w:val="18"/>
        <w:szCs w:val="18"/>
        <w:u w:val="single"/>
        <w:lang w:val="en-GB"/>
      </w:rPr>
      <w:t xml:space="preserve">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sidR="001C171A">
      <w:rPr>
        <w:rFonts w:ascii="Arial Narrow" w:hAnsi="Arial Narrow" w:cs="Arial"/>
        <w:sz w:val="18"/>
        <w:szCs w:val="18"/>
        <w:u w:val="single"/>
        <w:lang w:val="en-GB"/>
      </w:rPr>
      <w:t>201</w:t>
    </w:r>
    <w:r w:rsidR="008E6D71">
      <w:rPr>
        <w:rFonts w:ascii="Arial Narrow" w:hAnsi="Arial Narrow" w:cs="Arial"/>
        <w:sz w:val="18"/>
        <w:szCs w:val="18"/>
        <w:u w:val="single"/>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821"/>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6741"/>
    <w:rsid w:val="00127D9B"/>
    <w:rsid w:val="00136B3A"/>
    <w:rsid w:val="00137EB2"/>
    <w:rsid w:val="00140BEF"/>
    <w:rsid w:val="001412B6"/>
    <w:rsid w:val="00153C54"/>
    <w:rsid w:val="00154099"/>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00BD"/>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944C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206F"/>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4824"/>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91"/>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1C4B"/>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780"/>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4815"/>
    <w:rsid w:val="00BE6413"/>
    <w:rsid w:val="00BE659B"/>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355E6"/>
    <w:rsid w:val="00D40F18"/>
    <w:rsid w:val="00D41F06"/>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609"/>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3F6"/>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813835"/>
  <w15:docId w15:val="{591CBDD7-C702-4451-876C-00B35C25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5e096da0-7658-45d2-ba1d-117eb64c3931">2017</Year>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B2</Leader_x0020__x0028_staff_x0020_member_x0029_>
    <Other_x0020_stakeholders xmlns="0e52a87e-fa0e-4867-9149-5c43122db7fb" xsi:nil="true"/>
    <Impact_x0020_on_x0020_business_x0020_requirements_x0020_for_x0020_IT xmlns="0e52a87e-fa0e-4867-9149-5c43122db7fb" xsi:nil="true"/>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www.w3.org/XML/1998/namespace"/>
    <ds:schemaRef ds:uri="http://purl.org/dc/elements/1.1/"/>
    <ds:schemaRef ds:uri="http://purl.org/dc/terms/"/>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5e096da0-7658-45d2-ba1d-117eb64c393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87099E1-ABEA-4D99-8032-044EAEB9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6650C-7AA6-437A-9AB4-DEC75120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2714</Words>
  <Characters>15175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15</cp:revision>
  <cp:lastPrinted>2017-05-19T13:16:00Z</cp:lastPrinted>
  <dcterms:created xsi:type="dcterms:W3CDTF">2017-05-17T13:58:00Z</dcterms:created>
  <dcterms:modified xsi:type="dcterms:W3CDTF">2017-05-19T13:20:00Z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