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F1" w:rsidRDefault="000E11A6" w:rsidP="00D5640D">
      <w:pPr>
        <w:jc w:val="both"/>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rsidR="00835D94" w:rsidRDefault="00835D94" w:rsidP="00C54861">
      <w:pPr>
        <w:rPr>
          <w:sz w:val="22"/>
          <w:szCs w:val="24"/>
          <w:highlight w:val="lightGray"/>
          <w:lang w:val="en-GB"/>
        </w:rPr>
      </w:pPr>
    </w:p>
    <w:p w:rsidR="00F16BF1" w:rsidRPr="00D5640D" w:rsidRDefault="00F16BF1" w:rsidP="00FA3EEE">
      <w:pPr>
        <w:jc w:val="both"/>
        <w:rPr>
          <w:lang w:val="en-GB"/>
        </w:rPr>
      </w:pPr>
      <w:r w:rsidRPr="00D5640D">
        <w:rPr>
          <w:highlight w:val="cyan"/>
          <w:lang w:val="en-GB"/>
        </w:rPr>
        <w:t xml:space="preserve">[This template can be adapted by the </w:t>
      </w:r>
      <w:r w:rsidR="009E4E00">
        <w:rPr>
          <w:highlight w:val="cyan"/>
          <w:lang w:val="en-GB"/>
        </w:rPr>
        <w:t>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HEIs that should be deleted; yellow code: HEI to select or edit as applicable</w:t>
      </w:r>
      <w:r w:rsidR="00126016">
        <w:rPr>
          <w:szCs w:val="24"/>
          <w:highlight w:val="cyan"/>
          <w:lang w:val="en-GB"/>
        </w:rPr>
        <w:t>.</w:t>
      </w:r>
      <w:r w:rsidRPr="00D5640D">
        <w:rPr>
          <w:highlight w:val="cyan"/>
          <w:lang w:val="en-GB"/>
        </w:rPr>
        <w:t>]</w:t>
      </w:r>
    </w:p>
    <w:p w:rsidR="002F738C" w:rsidRPr="00D5640D" w:rsidRDefault="002F738C" w:rsidP="00D5640D">
      <w:pPr>
        <w:jc w:val="both"/>
        <w:rPr>
          <w:b/>
          <w:lang w:val="en-GB"/>
        </w:rPr>
      </w:pPr>
    </w:p>
    <w:p w:rsidR="006C10E8" w:rsidRPr="00D5640D" w:rsidRDefault="006C10E8" w:rsidP="00D5640D">
      <w:pPr>
        <w:jc w:val="both"/>
        <w:rPr>
          <w:b/>
          <w:lang w:val="en-GB"/>
        </w:rPr>
      </w:pPr>
      <w:r w:rsidRPr="00D5640D">
        <w:rPr>
          <w:highlight w:val="cyan"/>
          <w:lang w:val="en-GB"/>
        </w:rPr>
        <w:t>[The option "invited staff from enterprises" is not available for mobility between Programme and Partner Countries</w:t>
      </w:r>
      <w:r w:rsidR="003F7C7D" w:rsidRPr="00D5640D">
        <w:rPr>
          <w:highlight w:val="cyan"/>
          <w:lang w:val="en-GB"/>
        </w:rPr>
        <w:t xml:space="preserve"> in the 201</w:t>
      </w:r>
      <w:r w:rsidR="003D295C">
        <w:rPr>
          <w:highlight w:val="cyan"/>
          <w:lang w:val="en-GB"/>
        </w:rPr>
        <w:t>7</w:t>
      </w:r>
      <w:r w:rsidR="003F7C7D" w:rsidRPr="00D5640D">
        <w:rPr>
          <w:highlight w:val="cyan"/>
          <w:lang w:val="en-GB"/>
        </w:rPr>
        <w:t xml:space="preserve"> Call and is therefore not included in this template</w:t>
      </w:r>
      <w:r w:rsidRPr="00D5640D">
        <w:rPr>
          <w:highlight w:val="cyan"/>
          <w:lang w:val="en-GB"/>
        </w:rPr>
        <w:t>]</w:t>
      </w:r>
    </w:p>
    <w:p w:rsidR="006C10E8" w:rsidRPr="0090656D" w:rsidRDefault="006C10E8" w:rsidP="00D5640D">
      <w:pPr>
        <w:jc w:val="both"/>
        <w:rPr>
          <w:b/>
          <w:sz w:val="24"/>
          <w:szCs w:val="24"/>
          <w:lang w:val="en-GB"/>
        </w:rPr>
      </w:pPr>
    </w:p>
    <w:p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rsidR="00B22E44" w:rsidRPr="00735E06" w:rsidRDefault="00B22E44" w:rsidP="00D5640D">
      <w:pPr>
        <w:jc w:val="both"/>
        <w:rPr>
          <w:szCs w:val="24"/>
          <w:lang w:val="en-GB"/>
        </w:rPr>
      </w:pPr>
    </w:p>
    <w:p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rsidR="00DF0197" w:rsidRDefault="00DF0197" w:rsidP="00D5640D">
      <w:pPr>
        <w:jc w:val="both"/>
        <w:rPr>
          <w:sz w:val="22"/>
          <w:szCs w:val="24"/>
          <w:highlight w:val="lightGray"/>
          <w:lang w:val="en-GB"/>
        </w:rPr>
      </w:pPr>
    </w:p>
    <w:p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rsidR="00374255" w:rsidRPr="00F15541" w:rsidRDefault="00374255" w:rsidP="00D5640D">
      <w:pPr>
        <w:jc w:val="both"/>
        <w:rPr>
          <w:lang w:val="en-GB"/>
        </w:rPr>
      </w:pPr>
      <w:r w:rsidRPr="00F15541">
        <w:rPr>
          <w:lang w:val="en-GB"/>
        </w:rPr>
        <w:t>Sex</w:t>
      </w:r>
      <w:r w:rsidR="00824DF7" w:rsidRPr="00F15541">
        <w:rPr>
          <w:lang w:val="en-GB"/>
        </w:rPr>
        <w:t xml:space="preserve">: </w:t>
      </w:r>
      <w:r w:rsidRPr="00F15541">
        <w:rPr>
          <w:lang w:val="en-GB"/>
        </w:rPr>
        <w:t xml:space="preserve"> </w:t>
      </w:r>
      <w:r w:rsidRPr="00392154">
        <w:rPr>
          <w:highlight w:val="yellow"/>
          <w:lang w:val="en-GB"/>
        </w:rPr>
        <w:t>[M/F]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proofErr w:type="gramStart"/>
      <w:r w:rsidRPr="00F15541">
        <w:rPr>
          <w:highlight w:val="yellow"/>
          <w:lang w:val="en-GB"/>
        </w:rPr>
        <w:t>..</w:t>
      </w:r>
      <w:proofErr w:type="gramEnd"/>
    </w:p>
    <w:p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rsidR="00CC79D5" w:rsidRPr="00392154" w:rsidRDefault="004F6A0D" w:rsidP="00D5640D">
      <w:pPr>
        <w:ind w:left="2760" w:firstLine="120"/>
        <w:jc w:val="both"/>
        <w:rPr>
          <w:rFonts w:ascii="Verdana" w:hAnsi="Verdana" w:cs="Calibri"/>
          <w:lang w:val="en-GB"/>
        </w:rPr>
      </w:pPr>
      <w:proofErr w:type="gramStart"/>
      <w:r w:rsidRPr="00392154">
        <w:rPr>
          <w:lang w:val="en-GB"/>
        </w:rPr>
        <w:t>a</w:t>
      </w:r>
      <w:proofErr w:type="gramEnd"/>
      <w:r w:rsidRPr="00392154">
        <w:rPr>
          <w:lang w:val="en-GB"/>
        </w:rPr>
        <w:t xml:space="preserve">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rsidR="00DF0197" w:rsidRDefault="00DF0197" w:rsidP="00D5640D">
      <w:pPr>
        <w:jc w:val="both"/>
        <w:rPr>
          <w:rFonts w:ascii="Verdana" w:hAnsi="Verdana" w:cs="Calibri"/>
          <w:lang w:val="en-GB"/>
        </w:rPr>
      </w:pPr>
    </w:p>
    <w:p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rsidR="0023790E" w:rsidRDefault="00DF300E" w:rsidP="00D5640D">
      <w:pPr>
        <w:jc w:val="both"/>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v:textbox>
              </v:shape>
            </w:pict>
          </mc:Fallback>
        </mc:AlternateContent>
      </w:r>
    </w:p>
    <w:p w:rsidR="00C9059C" w:rsidRDefault="00D95657" w:rsidP="00D5640D">
      <w:pPr>
        <w:jc w:val="both"/>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rsidR="00C9059C" w:rsidRDefault="00C9059C" w:rsidP="00D5640D">
      <w:pPr>
        <w:jc w:val="both"/>
        <w:rPr>
          <w:rFonts w:ascii="Calibri" w:hAnsi="Calibri" w:cs="Calibri"/>
          <w:snapToGrid/>
          <w:lang w:val="en-GB"/>
        </w:rPr>
      </w:pPr>
    </w:p>
    <w:p w:rsidR="00735E06" w:rsidRDefault="00C9059C" w:rsidP="00D5640D">
      <w:pPr>
        <w:jc w:val="both"/>
        <w:rPr>
          <w:lang w:val="en-GB"/>
        </w:rPr>
      </w:pPr>
      <w:r>
        <w:rPr>
          <w:rFonts w:ascii="Calibri" w:hAnsi="Calibri" w:cs="Calibri"/>
          <w:snapToGrid/>
          <w:lang w:val="en-GB"/>
        </w:rPr>
        <w:t xml:space="preserve"> </w:t>
      </w:r>
    </w:p>
    <w:p w:rsidR="00D5448C" w:rsidRPr="00735E06" w:rsidRDefault="00D5448C" w:rsidP="00D5640D">
      <w:pPr>
        <w:jc w:val="both"/>
        <w:rPr>
          <w:lang w:val="en-GB"/>
        </w:rPr>
      </w:pPr>
    </w:p>
    <w:p w:rsidR="00C9059C" w:rsidRDefault="00C9059C" w:rsidP="002E1AD0">
      <w:pPr>
        <w:jc w:val="both"/>
        <w:rPr>
          <w:sz w:val="24"/>
          <w:szCs w:val="24"/>
          <w:lang w:val="en-GB"/>
        </w:rPr>
      </w:pPr>
    </w:p>
    <w:p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6C10E8" w:rsidRDefault="006C10E8" w:rsidP="00AE02A7">
      <w:pPr>
        <w:jc w:val="both"/>
        <w:rPr>
          <w:sz w:val="24"/>
          <w:szCs w:val="24"/>
          <w:lang w:val="en-GB"/>
        </w:rPr>
      </w:pPr>
    </w:p>
    <w:p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6C10E8" w:rsidRPr="00735E06" w:rsidRDefault="006C10E8" w:rsidP="00741F5F">
      <w:pPr>
        <w:jc w:val="both"/>
        <w:rPr>
          <w:sz w:val="24"/>
          <w:szCs w:val="24"/>
          <w:lang w:val="en-GB"/>
        </w:rPr>
      </w:pPr>
    </w:p>
    <w:p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rsidR="00F96310" w:rsidRPr="00735E06" w:rsidRDefault="00F96310" w:rsidP="00D5640D">
      <w:pPr>
        <w:jc w:val="both"/>
        <w:rPr>
          <w:sz w:val="24"/>
          <w:szCs w:val="24"/>
          <w:lang w:val="en-GB"/>
        </w:rPr>
      </w:pPr>
    </w:p>
    <w:p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rsidR="00640172" w:rsidRDefault="00640172" w:rsidP="00AE02A7">
      <w:pPr>
        <w:jc w:val="both"/>
        <w:rPr>
          <w:u w:val="single"/>
          <w:lang w:val="en-GB"/>
        </w:rPr>
      </w:pPr>
    </w:p>
    <w:p w:rsidR="00316A78" w:rsidRPr="001A2F05" w:rsidRDefault="00316A78" w:rsidP="00AE02A7">
      <w:pPr>
        <w:jc w:val="both"/>
        <w:rPr>
          <w:lang w:val="en-GB"/>
        </w:rPr>
      </w:pPr>
      <w:r w:rsidRPr="001A2F05">
        <w:rPr>
          <w:lang w:val="en-GB"/>
        </w:rPr>
        <w:t xml:space="preserve">[It is not compulsory to circulate papers with original signatures for Annex I of this document: scanned copies of </w:t>
      </w:r>
      <w:proofErr w:type="gramStart"/>
      <w:r w:rsidRPr="001A2F05">
        <w:rPr>
          <w:lang w:val="en-GB"/>
        </w:rPr>
        <w:t>signatures</w:t>
      </w:r>
      <w:proofErr w:type="gramEnd"/>
      <w:r w:rsidRPr="001A2F05">
        <w:rPr>
          <w:lang w:val="en-GB"/>
        </w:rPr>
        <w:t xml:space="preserve"> and electronic signatures may be accepted, depending on the national legislation</w:t>
      </w:r>
      <w:r w:rsidR="00A3168B">
        <w:rPr>
          <w:lang w:val="en-GB"/>
        </w:rPr>
        <w:t xml:space="preserve"> or institutional regulations</w:t>
      </w:r>
      <w:r w:rsidRPr="001A2F05">
        <w:rPr>
          <w:lang w:val="en-GB"/>
        </w:rPr>
        <w:t>.]</w:t>
      </w:r>
    </w:p>
    <w:p w:rsidR="00316A78" w:rsidRDefault="00316A78" w:rsidP="00065470">
      <w:pPr>
        <w:jc w:val="both"/>
        <w:rPr>
          <w:u w:val="single"/>
          <w:lang w:val="en-GB"/>
        </w:rPr>
      </w:pPr>
    </w:p>
    <w:p w:rsidR="00CF22BE" w:rsidRPr="00067DF7" w:rsidRDefault="006C10E8" w:rsidP="00FA3EEE">
      <w:pPr>
        <w:jc w:val="center"/>
        <w:rPr>
          <w:lang w:val="en-GB"/>
        </w:rPr>
      </w:pPr>
      <w:r>
        <w:rPr>
          <w:lang w:val="en-GB"/>
        </w:rPr>
        <w:br w:type="page"/>
      </w:r>
      <w:r w:rsidR="00CF22BE">
        <w:rPr>
          <w:lang w:val="en-GB"/>
        </w:rPr>
        <w:lastRenderedPageBreak/>
        <w:t>SPECIAL CONDITIONS</w:t>
      </w:r>
    </w:p>
    <w:p w:rsidR="007F2EBC" w:rsidRDefault="007F2EBC">
      <w:pPr>
        <w:pStyle w:val="Text1"/>
        <w:pBdr>
          <w:bottom w:val="single" w:sz="6" w:space="1" w:color="auto"/>
        </w:pBdr>
        <w:spacing w:after="0"/>
        <w:ind w:left="0"/>
        <w:jc w:val="left"/>
        <w:rPr>
          <w:sz w:val="20"/>
          <w:lang w:val="en-GB"/>
        </w:rPr>
      </w:pPr>
    </w:p>
    <w:p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rsidR="00AB3943" w:rsidRPr="00067DF7" w:rsidRDefault="00AB3943">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316A78" w:rsidRPr="00D5640D">
        <w:rPr>
          <w:lang w:val="en-GB"/>
        </w:rPr>
        <w:t>institution</w:t>
      </w:r>
      <w:r w:rsidR="003C4175" w:rsidRPr="004B46A1">
        <w:rPr>
          <w:lang w:val="en-GB"/>
        </w:rPr>
        <w:t xml:space="preserve"> and the end date shall be the last day the participant needs to be present at the receiving </w:t>
      </w:r>
      <w:r w:rsidR="00316A78" w:rsidRPr="00D5640D">
        <w:rPr>
          <w:lang w:val="en-GB"/>
        </w:rPr>
        <w:t>institution</w:t>
      </w:r>
      <w:r w:rsidR="00A4640A" w:rsidRPr="004B46A1">
        <w:rPr>
          <w:lang w:val="en-GB"/>
        </w:rPr>
        <w:t>.</w:t>
      </w:r>
      <w:r w:rsidR="003C4175">
        <w:rPr>
          <w:lang w:val="en-GB"/>
        </w:rPr>
        <w:t xml:space="preserve"> </w:t>
      </w:r>
    </w:p>
    <w:p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C751C8">
        <w:rPr>
          <w:highlight w:val="cyan"/>
          <w:lang w:val="en-GB"/>
        </w:rPr>
        <w:t>:</w:t>
      </w:r>
      <w:r w:rsidR="00122005">
        <w:rPr>
          <w:highlight w:val="cyan"/>
          <w:lang w:val="en-GB"/>
        </w:rPr>
        <w:t xml:space="preserve"> </w:t>
      </w:r>
      <w:r w:rsidR="00122005" w:rsidRPr="00C450D3">
        <w:rPr>
          <w:highlight w:val="cyan"/>
          <w:lang w:val="en-GB"/>
        </w:rPr>
        <w:t xml:space="preserve"> </w:t>
      </w:r>
      <w:r w:rsidR="00B22E44" w:rsidRPr="00C450D3">
        <w:rPr>
          <w:highlight w:val="yellow"/>
          <w:lang w:val="en-GB"/>
        </w:rPr>
        <w:t xml:space="preserve">A minimum of 8 hours of teaching per week has to be respected. </w:t>
      </w:r>
      <w:r w:rsidR="00CC5961" w:rsidRPr="00C450D3">
        <w:rPr>
          <w:highlight w:val="yellow"/>
          <w:lang w:val="en-GB"/>
        </w:rPr>
        <w:t>If the mobility lasts longer than one week, the minimum number of teaching hours for an incomplete week shall be proportional to the duration of that week</w:t>
      </w:r>
      <w:r w:rsidR="00122005">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5C436F">
        <w:rPr>
          <w:highlight w:val="cyan"/>
          <w:lang w:val="en-GB"/>
        </w:rPr>
        <w:t>I</w:t>
      </w:r>
      <w:r w:rsidR="00B90021" w:rsidRPr="003774FA">
        <w:rPr>
          <w:highlight w:val="cyan"/>
          <w:lang w:val="en-GB"/>
        </w:rPr>
        <w:t xml:space="preserve">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proofErr w:type="gramStart"/>
      <w:r w:rsidR="00B90021">
        <w:rPr>
          <w:highlight w:val="cyan"/>
          <w:lang w:val="en-GB"/>
        </w:rPr>
        <w:t>for</w:t>
      </w:r>
      <w:proofErr w:type="gramEnd"/>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rsidR="00567F0A" w:rsidRPr="00B618F9" w:rsidRDefault="00567F0A">
      <w:pPr>
        <w:ind w:left="567" w:hanging="567"/>
        <w:rPr>
          <w:lang w:val="en-US"/>
        </w:rPr>
      </w:pPr>
    </w:p>
    <w:p w:rsidR="00F96310" w:rsidRPr="00735E06" w:rsidRDefault="00F96310" w:rsidP="00D5640D">
      <w:pPr>
        <w:keepNext/>
        <w:pBdr>
          <w:bottom w:val="single" w:sz="6" w:space="1" w:color="auto"/>
        </w:pBdr>
        <w:ind w:left="567" w:hanging="567"/>
        <w:rPr>
          <w:lang w:val="en-GB"/>
        </w:rPr>
      </w:pPr>
      <w:r w:rsidRPr="00735E06">
        <w:rPr>
          <w:lang w:val="en-GB"/>
        </w:rPr>
        <w:lastRenderedPageBreak/>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w:t>
      </w:r>
      <w:proofErr w:type="gramStart"/>
      <w:r w:rsidR="00DC60CF" w:rsidRPr="00DC60CF">
        <w:rPr>
          <w:highlight w:val="cyan"/>
          <w:lang w:val="en-GB"/>
        </w:rPr>
        <w:t>selected</w:t>
      </w:r>
      <w:r w:rsidR="00DC60CF" w:rsidRPr="009D73A7">
        <w:rPr>
          <w:highlight w:val="cyan"/>
          <w:lang w:val="en-GB"/>
        </w:rPr>
        <w:t xml:space="preserve"> </w:t>
      </w:r>
      <w:r w:rsidR="00DC60CF">
        <w:rPr>
          <w:highlight w:val="cyan"/>
          <w:lang w:val="en-GB"/>
        </w:rPr>
        <w:t>,</w:t>
      </w:r>
      <w:proofErr w:type="gramEnd"/>
      <w:r w:rsidR="00DC60CF">
        <w:rPr>
          <w:highlight w:val="cyan"/>
          <w:lang w:val="en-GB"/>
        </w:rPr>
        <w:t xml:space="preserve"> </w:t>
      </w:r>
      <w:r w:rsidR="00A078AB" w:rsidRPr="009D73A7">
        <w:rPr>
          <w:highlight w:val="cyan"/>
          <w:lang w:val="en-GB"/>
        </w:rPr>
        <w:t>NA</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w:t>
      </w:r>
      <w:proofErr w:type="gramStart"/>
      <w:r w:rsidR="00A078AB">
        <w:rPr>
          <w:highlight w:val="cyan"/>
          <w:lang w:val="en-GB"/>
        </w:rPr>
        <w:t>do(</w:t>
      </w:r>
      <w:proofErr w:type="spellStart"/>
      <w:proofErr w:type="gramEnd"/>
      <w:r w:rsidR="00A078AB">
        <w:rPr>
          <w:highlight w:val="cyan"/>
          <w:lang w:val="en-GB"/>
        </w:rPr>
        <w:t>es</w:t>
      </w:r>
      <w:proofErr w:type="spellEnd"/>
      <w:r w:rsidR="00A078AB">
        <w:rPr>
          <w:highlight w:val="cyan"/>
          <w:lang w:val="en-GB"/>
        </w:rPr>
        <w:t xml:space="preserve">)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survey, or issue a recovery order in case a reimbursement is due.</w:t>
      </w:r>
      <w:r w:rsidR="00DC60CF">
        <w:rPr>
          <w:lang w:val="en-GB"/>
        </w:rPr>
        <w:t>]</w:t>
      </w:r>
    </w:p>
    <w:p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rsidR="00DB30DD" w:rsidRDefault="00DB30DD" w:rsidP="00E45830">
      <w:pPr>
        <w:jc w:val="both"/>
        <w:rPr>
          <w:lang w:val="en-GB"/>
        </w:rPr>
      </w:pPr>
    </w:p>
    <w:p w:rsidR="00C64F27" w:rsidRDefault="00C64F27" w:rsidP="00CC45AF">
      <w:pPr>
        <w:jc w:val="both"/>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rsidR="00C8256F" w:rsidRDefault="00C8256F" w:rsidP="009B7B70">
      <w:pPr>
        <w:tabs>
          <w:tab w:val="left" w:pos="567"/>
        </w:tabs>
        <w:ind w:left="567" w:hanging="567"/>
        <w:jc w:val="both"/>
        <w:rPr>
          <w:lang w:val="en-GB"/>
        </w:rPr>
      </w:pPr>
    </w:p>
    <w:p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 xml:space="preserve">[The </w:t>
      </w:r>
      <w:bookmarkStart w:id="0" w:name="_GoBack"/>
      <w:bookmarkEnd w:id="0"/>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rsidR="00F96310" w:rsidRPr="00067DF7" w:rsidRDefault="00F96310">
      <w:pPr>
        <w:rPr>
          <w:lang w:val="en-GB"/>
        </w:rPr>
      </w:pP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w:t>
      </w:r>
      <w:r w:rsidR="005161E6" w:rsidRPr="006E3526">
        <w:rPr>
          <w:lang w:val="en-GB"/>
        </w:rPr>
        <w:t xml:space="preserve">by </w:t>
      </w:r>
      <w:r w:rsidR="006E3526" w:rsidRPr="006E3526">
        <w:rPr>
          <w:lang w:val="en-GB"/>
        </w:rPr>
        <w:t>national law of the Republic of Slovenia</w:t>
      </w:r>
      <w:r w:rsidR="005161E6" w:rsidRPr="006E3526">
        <w:rPr>
          <w:lang w:val="en-GB"/>
        </w:rPr>
        <w:t>.</w:t>
      </w:r>
    </w:p>
    <w:p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C3D10" w:rsidRPr="00FA3EEE" w:rsidRDefault="001C3D10" w:rsidP="001A2F05">
      <w:pPr>
        <w:pStyle w:val="paragraph"/>
        <w:numPr>
          <w:ilvl w:val="0"/>
          <w:numId w:val="0"/>
        </w:numPr>
        <w:ind w:left="567" w:hanging="567"/>
        <w:rPr>
          <w:sz w:val="20"/>
          <w:szCs w:val="20"/>
        </w:rPr>
      </w:pPr>
    </w:p>
    <w:p w:rsidR="004B46A1" w:rsidRPr="00235040" w:rsidRDefault="004B46A1" w:rsidP="00063A74">
      <w:pPr>
        <w:tabs>
          <w:tab w:val="left" w:pos="567"/>
        </w:tabs>
        <w:ind w:left="567" w:hanging="567"/>
        <w:jc w:val="both"/>
        <w:rPr>
          <w:lang w:val="en-GB"/>
        </w:rPr>
      </w:pP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rsidR="007A215B" w:rsidRDefault="007A215B" w:rsidP="008B311D">
      <w:pPr>
        <w:tabs>
          <w:tab w:val="left" w:pos="1701"/>
          <w:tab w:val="left" w:pos="1985"/>
        </w:tabs>
        <w:ind w:left="1701" w:hanging="1701"/>
        <w:jc w:val="center"/>
        <w:rPr>
          <w:b/>
          <w:sz w:val="24"/>
          <w:szCs w:val="24"/>
          <w:lang w:val="is-IS"/>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rsidR="00BC384A" w:rsidRPr="00E633D7" w:rsidRDefault="00BC384A" w:rsidP="00986E2C">
      <w:pPr>
        <w:tabs>
          <w:tab w:val="left" w:pos="360"/>
        </w:tabs>
        <w:jc w:val="center"/>
        <w:rPr>
          <w:b/>
          <w:lang w:val="en-GB"/>
        </w:rPr>
      </w:pPr>
      <w:r w:rsidRPr="00E633D7">
        <w:rPr>
          <w:b/>
          <w:lang w:val="en-GB"/>
        </w:rPr>
        <w:lastRenderedPageBreak/>
        <w:t>Annex II</w:t>
      </w:r>
    </w:p>
    <w:p w:rsidR="00BC384A" w:rsidRPr="00E633D7" w:rsidRDefault="00BC384A" w:rsidP="00986E2C">
      <w:pPr>
        <w:tabs>
          <w:tab w:val="left" w:pos="360"/>
        </w:tabs>
        <w:jc w:val="center"/>
        <w:rPr>
          <w:rFonts w:ascii="Arial" w:hAnsi="Arial"/>
          <w:b/>
          <w:lang w:val="en-GB"/>
        </w:rPr>
      </w:pPr>
    </w:p>
    <w:p w:rsidR="00986E2C" w:rsidRPr="00E633D7" w:rsidRDefault="00986E2C" w:rsidP="00986E2C">
      <w:pPr>
        <w:tabs>
          <w:tab w:val="left" w:pos="360"/>
        </w:tabs>
        <w:jc w:val="center"/>
        <w:rPr>
          <w:rFonts w:ascii="Arial" w:hAnsi="Arial"/>
          <w:b/>
          <w:lang w:val="en-GB"/>
        </w:rPr>
      </w:pPr>
    </w:p>
    <w:p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rsidR="00137EB2" w:rsidRPr="00E633D7" w:rsidRDefault="00137EB2" w:rsidP="00137EB2">
      <w:pPr>
        <w:tabs>
          <w:tab w:val="left" w:pos="360"/>
        </w:tabs>
        <w:rPr>
          <w:rFonts w:ascii="Arial" w:hAnsi="Arial"/>
          <w:lang w:val="en-GB"/>
        </w:rPr>
      </w:pPr>
    </w:p>
    <w:p w:rsidR="00137EB2" w:rsidRPr="00E633D7" w:rsidRDefault="00137EB2" w:rsidP="00137EB2">
      <w:pPr>
        <w:tabs>
          <w:tab w:val="left" w:pos="360"/>
        </w:tabs>
        <w:rPr>
          <w:rFonts w:ascii="Arial" w:hAnsi="Arial"/>
          <w:lang w:val="en-GB"/>
        </w:rPr>
      </w:pPr>
    </w:p>
    <w:p w:rsidR="00137EB2" w:rsidRPr="00E633D7" w:rsidRDefault="00137EB2" w:rsidP="00137EB2">
      <w:pPr>
        <w:keepNext/>
        <w:rPr>
          <w:b/>
          <w:sz w:val="18"/>
          <w:szCs w:val="18"/>
          <w:lang w:val="en-GB"/>
        </w:rPr>
      </w:pPr>
      <w:r w:rsidRPr="00E633D7">
        <w:rPr>
          <w:b/>
          <w:sz w:val="18"/>
          <w:szCs w:val="18"/>
          <w:lang w:val="en-GB"/>
        </w:rPr>
        <w:t>Article 1: Liability</w:t>
      </w:r>
    </w:p>
    <w:p w:rsidR="00137EB2" w:rsidRPr="00E633D7" w:rsidRDefault="00137EB2" w:rsidP="00137EB2">
      <w:pPr>
        <w:keepNext/>
        <w:rPr>
          <w:sz w:val="18"/>
          <w:szCs w:val="18"/>
          <w:lang w:val="en-GB"/>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AE6874" w:rsidRPr="00AE6874">
        <w:rPr>
          <w:sz w:val="18"/>
          <w:szCs w:val="18"/>
          <w:lang w:val="en-GB"/>
        </w:rPr>
        <w:t xml:space="preserve">Republic of </w:t>
      </w:r>
      <w:r w:rsidR="00AE6874" w:rsidRPr="00DD08E1">
        <w:rPr>
          <w:sz w:val="18"/>
          <w:szCs w:val="18"/>
          <w:lang w:val="en-GB"/>
        </w:rPr>
        <w:t>Slovenia</w:t>
      </w:r>
      <w:r w:rsidRPr="00DD08E1">
        <w:rPr>
          <w:sz w:val="18"/>
          <w:szCs w:val="18"/>
          <w:lang w:val="en-GB"/>
        </w:rPr>
        <w:t>, the</w:t>
      </w:r>
      <w:r w:rsidRPr="00FE149C">
        <w:rPr>
          <w:sz w:val="18"/>
          <w:szCs w:val="18"/>
          <w:lang w:val="en-GB"/>
        </w:rPr>
        <w:t xml:space="preserv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AE6874" w:rsidRPr="00AE6874">
        <w:rPr>
          <w:sz w:val="18"/>
          <w:szCs w:val="18"/>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rsidR="00137EB2" w:rsidRPr="00640172"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AE6874" w:rsidRPr="00AE6874">
        <w:rPr>
          <w:sz w:val="18"/>
          <w:szCs w:val="18"/>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AE6874" w:rsidRPr="00AE6874">
        <w:rPr>
          <w:sz w:val="18"/>
          <w:szCs w:val="18"/>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33" w:rsidRDefault="004A3E33">
      <w:r>
        <w:separator/>
      </w:r>
    </w:p>
  </w:endnote>
  <w:endnote w:type="continuationSeparator" w:id="0">
    <w:p w:rsidR="004A3E33" w:rsidRDefault="004A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pPr>
      <w:pStyle w:val="Footer"/>
      <w:framePr w:wrap="around" w:vAnchor="text" w:hAnchor="margin" w:xAlign="right" w:y="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713DA1" w:rsidRDefault="00713DA1">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pPr>
      <w:pStyle w:val="Footer"/>
      <w:framePr w:wrap="around" w:vAnchor="text" w:hAnchor="page" w:x="5482" w:y="13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sidR="00114202">
      <w:rPr>
        <w:rStyle w:val="PageNumber"/>
        <w:noProof/>
        <w:szCs w:val="24"/>
      </w:rPr>
      <w:t>4</w:t>
    </w:r>
    <w:r>
      <w:rPr>
        <w:rStyle w:val="PageNumber"/>
        <w:szCs w:val="24"/>
      </w:rPr>
      <w:fldChar w:fldCharType="end"/>
    </w:r>
  </w:p>
  <w:p w:rsidR="00713DA1" w:rsidRDefault="00713DA1">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Pr="009A6788" w:rsidRDefault="00713DA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114202">
      <w:rPr>
        <w:rStyle w:val="PageNumber"/>
        <w:noProof/>
      </w:rPr>
      <w:t>5</w:t>
    </w:r>
    <w:r>
      <w:rPr>
        <w:rStyle w:val="PageNumber"/>
      </w:rPr>
      <w:fldChar w:fldCharType="end"/>
    </w:r>
  </w:p>
  <w:p w:rsidR="00713DA1" w:rsidRDefault="00713DA1">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33" w:rsidRDefault="004A3E33">
      <w:r>
        <w:separator/>
      </w:r>
    </w:p>
  </w:footnote>
  <w:footnote w:type="continuationSeparator" w:id="0">
    <w:p w:rsidR="004A3E33" w:rsidRDefault="004A3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Default="00713DA1">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Pr="00D5640D" w:rsidRDefault="0076189F" w:rsidP="00B2155C">
    <w:pPr>
      <w:pStyle w:val="Header"/>
      <w:rPr>
        <w:rFonts w:ascii="Arial Narrow" w:hAnsi="Arial Narrow" w:cs="Arial"/>
        <w:sz w:val="18"/>
        <w:szCs w:val="18"/>
        <w:u w:val="single"/>
        <w:lang w:val="en-GB"/>
      </w:rPr>
    </w:pPr>
    <w:r w:rsidRPr="0076189F">
      <w:rPr>
        <w:rFonts w:ascii="Arial Narrow" w:hAnsi="Arial Narrow" w:cs="Arial"/>
        <w:sz w:val="18"/>
        <w:szCs w:val="18"/>
        <w:u w:val="single"/>
        <w:lang w:val="en-GB"/>
      </w:rPr>
      <w:t>Grant agreement</w:t>
    </w:r>
    <w:r>
      <w:rPr>
        <w:rFonts w:ascii="Arial Narrow" w:hAnsi="Arial Narrow" w:cs="Arial"/>
        <w:sz w:val="18"/>
        <w:szCs w:val="18"/>
        <w:u w:val="single"/>
        <w:lang w:val="en-GB"/>
      </w:rPr>
      <w:t xml:space="preserve"> </w:t>
    </w:r>
    <w:r w:rsidRPr="0076189F">
      <w:rPr>
        <w:rFonts w:ascii="Arial Narrow" w:hAnsi="Arial Narrow" w:cs="Arial"/>
        <w:sz w:val="18"/>
        <w:szCs w:val="18"/>
        <w:u w:val="single"/>
        <w:lang w:val="en-GB"/>
      </w:rPr>
      <w:t>for teaching and training</w:t>
    </w:r>
    <w:r>
      <w:rPr>
        <w:rFonts w:ascii="Arial Narrow" w:hAnsi="Arial Narrow" w:cs="Arial"/>
        <w:sz w:val="18"/>
        <w:szCs w:val="18"/>
        <w:u w:val="single"/>
        <w:lang w:val="en-GB"/>
      </w:rPr>
      <w:t xml:space="preserve"> 2017 - </w:t>
    </w:r>
    <w:r w:rsidRPr="0076189F">
      <w:rPr>
        <w:rFonts w:ascii="Arial Narrow" w:hAnsi="Arial Narrow" w:cs="Arial"/>
        <w:sz w:val="18"/>
        <w:szCs w:val="18"/>
        <w:u w:val="single"/>
        <w:lang w:val="en-GB"/>
      </w:rPr>
      <w:t xml:space="preserve">between Programme and Partner countries </w:t>
    </w:r>
    <w:r w:rsidR="00DF300E">
      <w:rPr>
        <w:noProof/>
        <w:lang w:val="sl-SI" w:eastAsia="sl-SI"/>
      </w:rPr>
      <w:drawing>
        <wp:anchor distT="0" distB="0" distL="114300" distR="114300" simplePos="0" relativeHeight="251657728" behindDoc="0" locked="0" layoutInCell="1" allowOverlap="1">
          <wp:simplePos x="0" y="0"/>
          <wp:positionH relativeFrom="margin">
            <wp:posOffset>3890645</wp:posOffset>
          </wp:positionH>
          <wp:positionV relativeFrom="margin">
            <wp:posOffset>-511810</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A1" w:rsidRPr="00FE149C" w:rsidRDefault="00713DA1"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9217"/>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028"/>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202"/>
    <w:rsid w:val="001146B7"/>
    <w:rsid w:val="00116319"/>
    <w:rsid w:val="00117A3E"/>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08D"/>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436F"/>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F3B"/>
    <w:rsid w:val="00646542"/>
    <w:rsid w:val="00646D58"/>
    <w:rsid w:val="00654CD1"/>
    <w:rsid w:val="00654F1B"/>
    <w:rsid w:val="006602AE"/>
    <w:rsid w:val="0066654B"/>
    <w:rsid w:val="00667CAF"/>
    <w:rsid w:val="00670E2F"/>
    <w:rsid w:val="00671045"/>
    <w:rsid w:val="00683AA1"/>
    <w:rsid w:val="00683F79"/>
    <w:rsid w:val="006841BF"/>
    <w:rsid w:val="00685D72"/>
    <w:rsid w:val="00691CD0"/>
    <w:rsid w:val="00693397"/>
    <w:rsid w:val="0069379A"/>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3526"/>
    <w:rsid w:val="006E49B2"/>
    <w:rsid w:val="006E5ED2"/>
    <w:rsid w:val="006F15D6"/>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189F"/>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6E41"/>
    <w:rsid w:val="00937D30"/>
    <w:rsid w:val="009404B6"/>
    <w:rsid w:val="009407E7"/>
    <w:rsid w:val="0094095A"/>
    <w:rsid w:val="00945540"/>
    <w:rsid w:val="009463E6"/>
    <w:rsid w:val="00946A35"/>
    <w:rsid w:val="009471DB"/>
    <w:rsid w:val="00947E01"/>
    <w:rsid w:val="00955317"/>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6555"/>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E6874"/>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51C8"/>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0933"/>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0551"/>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1370"/>
    <w:rsid w:val="00DB30DD"/>
    <w:rsid w:val="00DB6BDC"/>
    <w:rsid w:val="00DC5269"/>
    <w:rsid w:val="00DC60CF"/>
    <w:rsid w:val="00DD0010"/>
    <w:rsid w:val="00DD0799"/>
    <w:rsid w:val="00DD08E1"/>
    <w:rsid w:val="00DD74E5"/>
    <w:rsid w:val="00DE03FA"/>
    <w:rsid w:val="00DE13C1"/>
    <w:rsid w:val="00DE2D73"/>
    <w:rsid w:val="00DE472F"/>
    <w:rsid w:val="00DE5BF0"/>
    <w:rsid w:val="00DF0197"/>
    <w:rsid w:val="00DF1DE2"/>
    <w:rsid w:val="00DF2719"/>
    <w:rsid w:val="00DF300E"/>
    <w:rsid w:val="00DF3EC1"/>
    <w:rsid w:val="00DF6613"/>
    <w:rsid w:val="00DF718E"/>
    <w:rsid w:val="00E040AD"/>
    <w:rsid w:val="00E07160"/>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88396059-D484-4706-B095-3D152D0C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About_x0020_2 xmlns="0e52a87e-fa0e-4867-9149-5c43122db7fb">Revision2017</About_x0020_2>
    <Contributors xmlns="0e52a87e-fa0e-4867-9149-5c43122db7fb" xsi:nil="true"/>
    <Year xmlns="5e096da0-7658-45d2-ba1d-117eb64c3931">2017</Year>
    <Leader_x0020__x0028_unit_x0029_ xmlns="0e52a87e-fa0e-4867-9149-5c43122db7fb">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B4</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27A9-D093-4E7D-92AB-DB4AD7532340}">
  <ds:schemaRefs>
    <ds:schemaRef ds:uri="http://schemas.microsoft.com/sharepoint/v3/contenttype/forms"/>
  </ds:schemaRefs>
</ds:datastoreItem>
</file>

<file path=customXml/itemProps2.xml><?xml version="1.0" encoding="utf-8"?>
<ds:datastoreItem xmlns:ds="http://schemas.openxmlformats.org/officeDocument/2006/customXml" ds:itemID="{4CBF5076-8995-477A-AFD9-69EE20CF00EB}">
  <ds:schemaRefs>
    <ds:schemaRef ds:uri="http://schemas.microsoft.com/office/2006/metadata/longProperties"/>
  </ds:schemaRefs>
</ds:datastoreItem>
</file>

<file path=customXml/itemProps3.xml><?xml version="1.0" encoding="utf-8"?>
<ds:datastoreItem xmlns:ds="http://schemas.openxmlformats.org/officeDocument/2006/customXml" ds:itemID="{B2A2EC86-2F77-46BE-9FA6-780B5AEF3869}">
  <ds:schemaRefs>
    <ds:schemaRef ds:uri="5e096da0-7658-45d2-ba1d-117eb64c393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0e52a87e-fa0e-4867-9149-5c43122db7fb"/>
    <ds:schemaRef ds:uri="http://www.w3.org/XML/1998/namespace"/>
  </ds:schemaRefs>
</ds:datastoreItem>
</file>

<file path=customXml/itemProps4.xml><?xml version="1.0" encoding="utf-8"?>
<ds:datastoreItem xmlns:ds="http://schemas.openxmlformats.org/officeDocument/2006/customXml" ds:itemID="{B6946AE7-2A01-47D3-8AF4-B6CA0BCE7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A6499A-6EA1-4ACE-8077-AB13DC0F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2148</Words>
  <Characters>11661</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Klavdija Draškovič</cp:lastModifiedBy>
  <cp:revision>22</cp:revision>
  <cp:lastPrinted>2017-05-22T08:57:00Z</cp:lastPrinted>
  <dcterms:created xsi:type="dcterms:W3CDTF">2017-05-17T12:24:00Z</dcterms:created>
  <dcterms:modified xsi:type="dcterms:W3CDTF">2017-05-22T09:20:00Z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ies>
</file>